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39" w:rsidRPr="00367D9E" w:rsidRDefault="006B1A39" w:rsidP="005B159C">
      <w:pPr>
        <w:pStyle w:val="Adresat"/>
        <w:ind w:left="0" w:firstLine="0"/>
        <w:rPr>
          <w:sz w:val="16"/>
          <w:szCs w:val="16"/>
        </w:rPr>
      </w:pPr>
    </w:p>
    <w:p w:rsidR="00F805AB" w:rsidRDefault="00F805AB" w:rsidP="005B159C">
      <w:pPr>
        <w:pStyle w:val="Nagwek1"/>
        <w:spacing w:line="276" w:lineRule="auto"/>
        <w:rPr>
          <w:sz w:val="32"/>
        </w:rPr>
      </w:pPr>
    </w:p>
    <w:p w:rsidR="005B159C" w:rsidRPr="001D086A" w:rsidRDefault="005B159C" w:rsidP="005B159C">
      <w:pPr>
        <w:pStyle w:val="Nagwek1"/>
        <w:spacing w:line="276" w:lineRule="auto"/>
        <w:rPr>
          <w:sz w:val="32"/>
        </w:rPr>
      </w:pPr>
      <w:r w:rsidRPr="001D086A">
        <w:rPr>
          <w:sz w:val="32"/>
        </w:rPr>
        <w:t>O B W I E S Z C Z E N I E</w:t>
      </w:r>
    </w:p>
    <w:p w:rsidR="005B159C" w:rsidRPr="00367D9E" w:rsidRDefault="005B159C" w:rsidP="005B159C">
      <w:pPr>
        <w:spacing w:line="276" w:lineRule="auto"/>
        <w:rPr>
          <w:szCs w:val="24"/>
        </w:rPr>
      </w:pPr>
    </w:p>
    <w:p w:rsidR="000940C2" w:rsidRDefault="005B159C" w:rsidP="001D086A">
      <w:pPr>
        <w:pStyle w:val="Tekstpodstawowy"/>
        <w:spacing w:after="0" w:line="276" w:lineRule="auto"/>
        <w:rPr>
          <w:szCs w:val="24"/>
        </w:rPr>
      </w:pPr>
      <w:r w:rsidRPr="00367D9E">
        <w:rPr>
          <w:szCs w:val="24"/>
        </w:rPr>
        <w:t xml:space="preserve">Stosownie do wymogów art. 49 ustawy z dnia 14 czerwca 1960 r. </w:t>
      </w:r>
      <w:r w:rsidRPr="00367D9E">
        <w:rPr>
          <w:i/>
          <w:szCs w:val="24"/>
        </w:rPr>
        <w:t>Kodeks postępowania administracyjnego</w:t>
      </w:r>
      <w:r w:rsidR="00635E58">
        <w:rPr>
          <w:szCs w:val="24"/>
        </w:rPr>
        <w:t xml:space="preserve"> (Dz.U.2017.1257</w:t>
      </w:r>
      <w:r w:rsidRPr="00367D9E">
        <w:rPr>
          <w:szCs w:val="24"/>
        </w:rPr>
        <w:t xml:space="preserve"> ze zmianami) oraz</w:t>
      </w:r>
      <w:r w:rsidR="00635E58">
        <w:rPr>
          <w:szCs w:val="24"/>
        </w:rPr>
        <w:t xml:space="preserve"> art. 15 ust. 4 w związku art. 12</w:t>
      </w:r>
      <w:r w:rsidRPr="00367D9E">
        <w:rPr>
          <w:szCs w:val="24"/>
        </w:rPr>
        <w:t xml:space="preserve"> ustawy z dnia 24 kwietnia 2009 r. </w:t>
      </w:r>
      <w:r w:rsidRPr="00367D9E">
        <w:rPr>
          <w:i/>
          <w:szCs w:val="24"/>
        </w:rPr>
        <w:t>o inwestycjach w zakresie terminalu regazyfikacyjnego skroplonego gazu ziemnego w Świnoujściu</w:t>
      </w:r>
      <w:r w:rsidR="00635E58">
        <w:rPr>
          <w:szCs w:val="24"/>
        </w:rPr>
        <w:t xml:space="preserve"> (Dz.U.2016.1731</w:t>
      </w:r>
      <w:r w:rsidR="000940C2" w:rsidRPr="00367D9E">
        <w:rPr>
          <w:szCs w:val="24"/>
        </w:rPr>
        <w:t xml:space="preserve"> ze zmianami),</w:t>
      </w:r>
    </w:p>
    <w:p w:rsidR="001D086A" w:rsidRPr="001D086A" w:rsidRDefault="001D086A" w:rsidP="001D086A">
      <w:pPr>
        <w:pStyle w:val="Tekstpodstawowy"/>
        <w:spacing w:after="0" w:line="276" w:lineRule="auto"/>
        <w:rPr>
          <w:sz w:val="22"/>
          <w:szCs w:val="24"/>
        </w:rPr>
      </w:pPr>
    </w:p>
    <w:p w:rsidR="001D086A" w:rsidRPr="001D086A" w:rsidRDefault="001D086A" w:rsidP="001D086A">
      <w:pPr>
        <w:pStyle w:val="Tekstpodstawowy"/>
        <w:spacing w:after="0" w:line="276" w:lineRule="auto"/>
        <w:rPr>
          <w:sz w:val="4"/>
          <w:szCs w:val="24"/>
        </w:rPr>
      </w:pPr>
    </w:p>
    <w:p w:rsidR="005B159C" w:rsidRDefault="005B159C" w:rsidP="001D086A">
      <w:pPr>
        <w:pStyle w:val="Tekstpodstawowy"/>
        <w:spacing w:after="0" w:line="276" w:lineRule="auto"/>
        <w:jc w:val="center"/>
        <w:rPr>
          <w:b/>
          <w:sz w:val="28"/>
          <w:szCs w:val="24"/>
        </w:rPr>
      </w:pPr>
      <w:r w:rsidRPr="001D086A">
        <w:rPr>
          <w:b/>
          <w:sz w:val="28"/>
          <w:szCs w:val="24"/>
        </w:rPr>
        <w:t>WOJEWODA MAŁOPOLSKI</w:t>
      </w:r>
    </w:p>
    <w:p w:rsidR="001D086A" w:rsidRPr="001D086A" w:rsidRDefault="001D086A" w:rsidP="001D086A">
      <w:pPr>
        <w:pStyle w:val="Tekstpodstawowy"/>
        <w:spacing w:after="0" w:line="276" w:lineRule="auto"/>
        <w:jc w:val="center"/>
        <w:rPr>
          <w:b/>
          <w:szCs w:val="24"/>
        </w:rPr>
      </w:pPr>
    </w:p>
    <w:p w:rsidR="001D086A" w:rsidRPr="001D086A" w:rsidRDefault="001D086A" w:rsidP="001D086A">
      <w:pPr>
        <w:pStyle w:val="Tekstpodstawowy"/>
        <w:spacing w:after="0" w:line="276" w:lineRule="auto"/>
        <w:jc w:val="center"/>
        <w:rPr>
          <w:b/>
          <w:sz w:val="2"/>
          <w:szCs w:val="24"/>
        </w:rPr>
      </w:pPr>
    </w:p>
    <w:p w:rsidR="005B159C" w:rsidRPr="00997AE8" w:rsidRDefault="005B159C" w:rsidP="00997AE8">
      <w:pPr>
        <w:ind w:firstLine="0"/>
        <w:rPr>
          <w:b/>
          <w:szCs w:val="24"/>
        </w:rPr>
      </w:pPr>
      <w:r w:rsidRPr="00997AE8">
        <w:rPr>
          <w:b/>
          <w:spacing w:val="-2"/>
          <w:szCs w:val="24"/>
        </w:rPr>
        <w:t xml:space="preserve">zawiadamia o </w:t>
      </w:r>
      <w:r w:rsidR="00997AE8" w:rsidRPr="00997AE8">
        <w:rPr>
          <w:b/>
          <w:spacing w:val="-2"/>
          <w:szCs w:val="24"/>
        </w:rPr>
        <w:t>wydaniu 27 października 2017 r. decyzji nr 41/BZ/2017 znak: WI-XI.7840.1.89.2017.AS</w:t>
      </w:r>
      <w:r w:rsidR="00997AE8">
        <w:rPr>
          <w:b/>
          <w:spacing w:val="-2"/>
          <w:szCs w:val="24"/>
        </w:rPr>
        <w:t xml:space="preserve">, zatwierdzającej projekt budowlany i udzielającej pozwolenia na budowę zamierzenia budowlanego pn.: </w:t>
      </w:r>
      <w:r w:rsidR="00997AE8" w:rsidRPr="00997AE8">
        <w:rPr>
          <w:b/>
          <w:spacing w:val="-2"/>
          <w:szCs w:val="24"/>
        </w:rPr>
        <w:t xml:space="preserve"> </w:t>
      </w:r>
    </w:p>
    <w:p w:rsidR="009B2777" w:rsidRPr="00997AE8" w:rsidRDefault="009B2777" w:rsidP="009B2777">
      <w:pPr>
        <w:ind w:firstLine="0"/>
        <w:jc w:val="center"/>
        <w:rPr>
          <w:b/>
          <w:bCs/>
          <w:sz w:val="12"/>
          <w:szCs w:val="24"/>
        </w:rPr>
      </w:pPr>
    </w:p>
    <w:p w:rsidR="008B517B" w:rsidRDefault="003C7EF3" w:rsidP="005B159C">
      <w:pPr>
        <w:ind w:firstLine="0"/>
        <w:rPr>
          <w:b/>
          <w:szCs w:val="24"/>
        </w:rPr>
      </w:pPr>
      <w:r w:rsidRPr="00997AE8">
        <w:rPr>
          <w:b/>
          <w:bCs/>
          <w:szCs w:val="24"/>
        </w:rPr>
        <w:t>„</w:t>
      </w:r>
      <w:r w:rsidR="008B517B" w:rsidRPr="00997AE8">
        <w:rPr>
          <w:b/>
          <w:bCs/>
          <w:szCs w:val="24"/>
        </w:rPr>
        <w:t>Budowa gazociągu wysokiego ciśnienia DN1000 MOP 8.4MPa od tłoczni Pogórska Wola do węzła Tworzeń w ramach budowy gazociągu Hermanowice – Strachocina – Pogórska Wola – Tworzeń – Two</w:t>
      </w:r>
      <w:r w:rsidR="00BB18F5" w:rsidRPr="00997AE8">
        <w:rPr>
          <w:b/>
          <w:bCs/>
          <w:szCs w:val="24"/>
        </w:rPr>
        <w:t xml:space="preserve">róg – Odolanów wraz z </w:t>
      </w:r>
      <w:r w:rsidR="008B517B" w:rsidRPr="00997AE8">
        <w:rPr>
          <w:b/>
          <w:bCs/>
          <w:szCs w:val="24"/>
        </w:rPr>
        <w:t>infrastrukturą niezbędną do jego obsługi na terenie województw podkarpackiego, świętokrzyskiego, małopolskiego, śląskiego, opolskiego i wielkopolskiego</w:t>
      </w:r>
      <w:r w:rsidR="008B517B" w:rsidRPr="00997AE8">
        <w:rPr>
          <w:szCs w:val="24"/>
        </w:rPr>
        <w:t xml:space="preserve"> – </w:t>
      </w:r>
      <w:r w:rsidR="008B517B" w:rsidRPr="00997AE8">
        <w:rPr>
          <w:b/>
          <w:szCs w:val="24"/>
        </w:rPr>
        <w:t>Zadanie 3 (Odcinek Pałecznica – Sławków)”, obejmująca:</w:t>
      </w:r>
    </w:p>
    <w:p w:rsidR="00997AE8" w:rsidRPr="00997AE8" w:rsidRDefault="00997AE8" w:rsidP="005B159C">
      <w:pPr>
        <w:ind w:firstLine="0"/>
        <w:rPr>
          <w:b/>
          <w:sz w:val="12"/>
          <w:szCs w:val="24"/>
        </w:rPr>
      </w:pPr>
      <w:bookmarkStart w:id="0" w:name="_GoBack"/>
      <w:bookmarkEnd w:id="0"/>
    </w:p>
    <w:p w:rsidR="00236421" w:rsidRPr="00997AE8" w:rsidRDefault="00340473" w:rsidP="003C7EF3">
      <w:pPr>
        <w:pStyle w:val="Akapitzlist"/>
        <w:numPr>
          <w:ilvl w:val="0"/>
          <w:numId w:val="28"/>
        </w:numPr>
        <w:overflowPunct/>
        <w:autoSpaceDE/>
        <w:autoSpaceDN/>
        <w:adjustRightInd/>
        <w:ind w:left="284" w:hanging="284"/>
        <w:textAlignment w:val="auto"/>
        <w:rPr>
          <w:szCs w:val="24"/>
        </w:rPr>
      </w:pPr>
      <w:r w:rsidRPr="00997AE8">
        <w:rPr>
          <w:szCs w:val="24"/>
        </w:rPr>
        <w:t>Budowę</w:t>
      </w:r>
      <w:r w:rsidR="00236421" w:rsidRPr="00997AE8">
        <w:rPr>
          <w:szCs w:val="24"/>
        </w:rPr>
        <w:t xml:space="preserve"> gazociągu wysokiego ciśnienia DN1000 MOP 8,4MPa od km 0+000 do km 78+976 o długości ok. 78,98</w:t>
      </w:r>
      <w:r w:rsidRPr="00997AE8">
        <w:rPr>
          <w:szCs w:val="24"/>
        </w:rPr>
        <w:t xml:space="preserve"> </w:t>
      </w:r>
      <w:r w:rsidR="0010465F" w:rsidRPr="00997AE8">
        <w:rPr>
          <w:szCs w:val="24"/>
        </w:rPr>
        <w:t>km w ramach zadania 3 o</w:t>
      </w:r>
      <w:r w:rsidR="00236421" w:rsidRPr="00997AE8">
        <w:rPr>
          <w:szCs w:val="24"/>
        </w:rPr>
        <w:t>dcinek Pałecznica - Sławków.</w:t>
      </w:r>
    </w:p>
    <w:p w:rsidR="00236421" w:rsidRPr="00997AE8" w:rsidRDefault="00236421" w:rsidP="003C7EF3">
      <w:pPr>
        <w:ind w:left="284" w:firstLine="0"/>
        <w:rPr>
          <w:szCs w:val="24"/>
        </w:rPr>
      </w:pPr>
      <w:r w:rsidRPr="00997AE8">
        <w:rPr>
          <w:szCs w:val="24"/>
        </w:rPr>
        <w:t>Parametry techniczne gazociągu: średnica nominalna / zewnętrzna / grubość ścianki - DN1000 / DZ1016 / 14.2</w:t>
      </w:r>
      <w:r w:rsidR="0010465F" w:rsidRPr="00997AE8">
        <w:rPr>
          <w:szCs w:val="24"/>
        </w:rPr>
        <w:t xml:space="preserve"> </w:t>
      </w:r>
      <w:r w:rsidRPr="00997AE8">
        <w:rPr>
          <w:szCs w:val="24"/>
        </w:rPr>
        <w:t xml:space="preserve">mm (III klasa lokalizacji) </w:t>
      </w:r>
      <w:r w:rsidR="0010465F" w:rsidRPr="00997AE8">
        <w:rPr>
          <w:szCs w:val="24"/>
        </w:rPr>
        <w:t>oraz</w:t>
      </w:r>
      <w:r w:rsidRPr="00997AE8">
        <w:rPr>
          <w:szCs w:val="24"/>
        </w:rPr>
        <w:t xml:space="preserve"> 22.2</w:t>
      </w:r>
      <w:r w:rsidR="0099310A" w:rsidRPr="00997AE8">
        <w:rPr>
          <w:szCs w:val="24"/>
        </w:rPr>
        <w:t xml:space="preserve"> </w:t>
      </w:r>
      <w:r w:rsidRPr="00997AE8">
        <w:rPr>
          <w:szCs w:val="24"/>
        </w:rPr>
        <w:t>mm (I klasa lokalizacji)</w:t>
      </w:r>
      <w:r w:rsidR="0099310A" w:rsidRPr="00997AE8">
        <w:rPr>
          <w:szCs w:val="24"/>
        </w:rPr>
        <w:t>;</w:t>
      </w:r>
    </w:p>
    <w:p w:rsidR="00236421" w:rsidRPr="00997AE8" w:rsidRDefault="003A60EC" w:rsidP="003C7EF3">
      <w:pPr>
        <w:ind w:firstLine="0"/>
        <w:rPr>
          <w:b/>
          <w:i/>
          <w:szCs w:val="24"/>
        </w:rPr>
      </w:pPr>
      <w:r w:rsidRPr="00997AE8">
        <w:rPr>
          <w:b/>
          <w:i/>
          <w:szCs w:val="24"/>
        </w:rPr>
        <w:t>–</w:t>
      </w:r>
      <w:r w:rsidR="00F2608F" w:rsidRPr="00997AE8">
        <w:rPr>
          <w:b/>
          <w:i/>
          <w:szCs w:val="24"/>
        </w:rPr>
        <w:t xml:space="preserve"> budowę</w:t>
      </w:r>
      <w:r w:rsidR="00236421" w:rsidRPr="00997AE8">
        <w:rPr>
          <w:b/>
          <w:i/>
          <w:szCs w:val="24"/>
        </w:rPr>
        <w:t xml:space="preserve"> obiektów towarzyszących:</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Zosin w km 7+371 wraz ze zjazdem z dr</w:t>
      </w:r>
      <w:r w:rsidR="00BB18F5" w:rsidRPr="00997AE8">
        <w:rPr>
          <w:szCs w:val="24"/>
        </w:rPr>
        <w:t>ogi gminnej i drogą dojazdową o </w:t>
      </w:r>
      <w:r w:rsidRPr="00997AE8">
        <w:rPr>
          <w:szCs w:val="24"/>
        </w:rPr>
        <w:t>długość ok. 239.0</w:t>
      </w:r>
      <w:r w:rsidR="00DB0964" w:rsidRPr="00997AE8">
        <w:rPr>
          <w:szCs w:val="24"/>
        </w:rPr>
        <w:t xml:space="preserve"> m, szerokości</w:t>
      </w:r>
      <w:r w:rsidRPr="00997AE8">
        <w:rPr>
          <w:szCs w:val="24"/>
        </w:rPr>
        <w:t xml:space="preserve"> 4.0</w:t>
      </w:r>
      <w:r w:rsidR="00DB0964" w:rsidRPr="00997AE8">
        <w:rPr>
          <w:szCs w:val="24"/>
        </w:rPr>
        <w:t xml:space="preserve"> </w:t>
      </w:r>
      <w:r w:rsidRPr="00997AE8">
        <w:rPr>
          <w:szCs w:val="24"/>
        </w:rPr>
        <w:t xml:space="preserve">m na terenie działek nr </w:t>
      </w:r>
      <w:r w:rsidRPr="00997AE8">
        <w:rPr>
          <w:szCs w:val="24"/>
          <w:u w:val="single"/>
        </w:rPr>
        <w:t>226/1</w:t>
      </w:r>
      <w:r w:rsidRPr="00997AE8">
        <w:rPr>
          <w:szCs w:val="24"/>
        </w:rPr>
        <w:t xml:space="preserve"> [226], </w:t>
      </w:r>
      <w:r w:rsidRPr="00997AE8">
        <w:rPr>
          <w:szCs w:val="24"/>
          <w:u w:val="single"/>
        </w:rPr>
        <w:t>227/1</w:t>
      </w:r>
      <w:r w:rsidR="00DB0964" w:rsidRPr="00997AE8">
        <w:rPr>
          <w:szCs w:val="24"/>
        </w:rPr>
        <w:t xml:space="preserve"> [227], obręb</w:t>
      </w:r>
      <w:r w:rsidRPr="00997AE8">
        <w:rPr>
          <w:szCs w:val="24"/>
        </w:rPr>
        <w:t xml:space="preserve"> 0011 </w:t>
      </w:r>
      <w:r w:rsidR="00DB0964" w:rsidRPr="00997AE8">
        <w:rPr>
          <w:szCs w:val="24"/>
        </w:rPr>
        <w:t>Przemęczany, gmina</w:t>
      </w:r>
      <w:r w:rsidRPr="00997AE8">
        <w:rPr>
          <w:szCs w:val="24"/>
        </w:rPr>
        <w:t xml:space="preserve"> Radziemice</w:t>
      </w:r>
      <w:r w:rsidR="00DB0964" w:rsidRPr="00997AE8">
        <w:rPr>
          <w:szCs w:val="24"/>
        </w:rPr>
        <w:t>, powiat proszowicki;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Wężerów w km 21+051 wraz ze zjazdem z drogi gminnej i drogą dojazdową o długość drogi ok. 198.0</w:t>
      </w:r>
      <w:r w:rsidR="00996C5E" w:rsidRPr="00997AE8">
        <w:rPr>
          <w:szCs w:val="24"/>
        </w:rPr>
        <w:t xml:space="preserve"> m, szerokości</w:t>
      </w:r>
      <w:r w:rsidRPr="00997AE8">
        <w:rPr>
          <w:szCs w:val="24"/>
        </w:rPr>
        <w:t xml:space="preserve"> 4.0</w:t>
      </w:r>
      <w:r w:rsidR="00996C5E" w:rsidRPr="00997AE8">
        <w:rPr>
          <w:szCs w:val="24"/>
        </w:rPr>
        <w:t xml:space="preserve"> m, na terenie działek</w:t>
      </w:r>
      <w:r w:rsidRPr="00997AE8">
        <w:rPr>
          <w:szCs w:val="24"/>
        </w:rPr>
        <w:t xml:space="preserve"> nr </w:t>
      </w:r>
      <w:r w:rsidRPr="00997AE8">
        <w:rPr>
          <w:szCs w:val="24"/>
          <w:u w:val="single"/>
        </w:rPr>
        <w:t>698/1</w:t>
      </w:r>
      <w:r w:rsidRPr="00997AE8">
        <w:rPr>
          <w:szCs w:val="24"/>
        </w:rPr>
        <w:t xml:space="preserve"> [698], </w:t>
      </w:r>
      <w:r w:rsidRPr="00997AE8">
        <w:rPr>
          <w:szCs w:val="24"/>
          <w:u w:val="single"/>
        </w:rPr>
        <w:t>699/1</w:t>
      </w:r>
      <w:r w:rsidRPr="00997AE8">
        <w:rPr>
          <w:szCs w:val="24"/>
        </w:rPr>
        <w:t xml:space="preserve"> [699], </w:t>
      </w:r>
      <w:r w:rsidRPr="00997AE8">
        <w:rPr>
          <w:szCs w:val="24"/>
          <w:u w:val="single"/>
        </w:rPr>
        <w:t>700/3</w:t>
      </w:r>
      <w:r w:rsidRPr="00997AE8">
        <w:rPr>
          <w:szCs w:val="24"/>
        </w:rPr>
        <w:t xml:space="preserve"> [700/2], </w:t>
      </w:r>
      <w:r w:rsidRPr="00997AE8">
        <w:rPr>
          <w:szCs w:val="24"/>
          <w:u w:val="single"/>
        </w:rPr>
        <w:t>701/24</w:t>
      </w:r>
      <w:r w:rsidRPr="00997AE8">
        <w:rPr>
          <w:szCs w:val="24"/>
        </w:rPr>
        <w:t xml:space="preserve"> [701/8], </w:t>
      </w:r>
      <w:r w:rsidRPr="00997AE8">
        <w:rPr>
          <w:szCs w:val="24"/>
          <w:u w:val="single"/>
        </w:rPr>
        <w:t>701/26</w:t>
      </w:r>
      <w:r w:rsidRPr="00997AE8">
        <w:rPr>
          <w:szCs w:val="24"/>
        </w:rPr>
        <w:t xml:space="preserve"> [701/1</w:t>
      </w:r>
      <w:r w:rsidR="00996C5E" w:rsidRPr="00997AE8">
        <w:rPr>
          <w:szCs w:val="24"/>
        </w:rPr>
        <w:t>0] obręb 0022 Wężerów, gmina</w:t>
      </w:r>
      <w:r w:rsidRPr="00997AE8">
        <w:rPr>
          <w:szCs w:val="24"/>
        </w:rPr>
        <w:t xml:space="preserve"> Słomniki</w:t>
      </w:r>
      <w:r w:rsidR="00996C5E" w:rsidRPr="00997AE8">
        <w:rPr>
          <w:szCs w:val="24"/>
        </w:rPr>
        <w:t>, powiat krakowski;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Ostrysz w km 38+764 wraz ze zjazdem z drogi powiatowej i drogą dojazdową o długość drogi ok. 204.5</w:t>
      </w:r>
      <w:r w:rsidR="00D055D5" w:rsidRPr="00997AE8">
        <w:rPr>
          <w:szCs w:val="24"/>
        </w:rPr>
        <w:t xml:space="preserve"> m, szerokości</w:t>
      </w:r>
      <w:r w:rsidRPr="00997AE8">
        <w:rPr>
          <w:szCs w:val="24"/>
        </w:rPr>
        <w:t xml:space="preserve"> 4.0</w:t>
      </w:r>
      <w:r w:rsidR="00D055D5" w:rsidRPr="00997AE8">
        <w:rPr>
          <w:szCs w:val="24"/>
        </w:rPr>
        <w:t xml:space="preserve"> m, na terenie działek</w:t>
      </w:r>
      <w:r w:rsidRPr="00997AE8">
        <w:rPr>
          <w:szCs w:val="24"/>
        </w:rPr>
        <w:t xml:space="preserve"> nr </w:t>
      </w:r>
      <w:r w:rsidRPr="00997AE8">
        <w:rPr>
          <w:szCs w:val="24"/>
          <w:u w:val="single"/>
        </w:rPr>
        <w:t>312/1</w:t>
      </w:r>
      <w:r w:rsidRPr="00997AE8">
        <w:rPr>
          <w:szCs w:val="24"/>
        </w:rPr>
        <w:t xml:space="preserve"> [312], </w:t>
      </w:r>
      <w:r w:rsidRPr="00997AE8">
        <w:rPr>
          <w:szCs w:val="24"/>
          <w:u w:val="single"/>
        </w:rPr>
        <w:t>311/1</w:t>
      </w:r>
      <w:r w:rsidRPr="00997AE8">
        <w:rPr>
          <w:szCs w:val="24"/>
        </w:rPr>
        <w:t xml:space="preserve"> [311]), </w:t>
      </w:r>
      <w:r w:rsidRPr="00997AE8">
        <w:rPr>
          <w:szCs w:val="24"/>
          <w:u w:val="single"/>
        </w:rPr>
        <w:t>310/5</w:t>
      </w:r>
      <w:r w:rsidRPr="00997AE8">
        <w:rPr>
          <w:szCs w:val="24"/>
        </w:rPr>
        <w:t xml:space="preserve"> [310/1], </w:t>
      </w:r>
      <w:r w:rsidRPr="00997AE8">
        <w:rPr>
          <w:szCs w:val="24"/>
          <w:u w:val="single"/>
        </w:rPr>
        <w:t>309/3</w:t>
      </w:r>
      <w:r w:rsidRPr="00997AE8">
        <w:rPr>
          <w:szCs w:val="24"/>
        </w:rPr>
        <w:t xml:space="preserve"> [309/1], </w:t>
      </w:r>
      <w:r w:rsidRPr="00997AE8">
        <w:rPr>
          <w:szCs w:val="24"/>
          <w:u w:val="single"/>
        </w:rPr>
        <w:t>309/6</w:t>
      </w:r>
      <w:r w:rsidR="00D055D5" w:rsidRPr="00997AE8">
        <w:rPr>
          <w:szCs w:val="24"/>
        </w:rPr>
        <w:t xml:space="preserve"> [309/2] obręb 0018 Ulina Wielka, gmina</w:t>
      </w:r>
      <w:r w:rsidRPr="00997AE8">
        <w:rPr>
          <w:szCs w:val="24"/>
        </w:rPr>
        <w:t xml:space="preserve"> Gołcza</w:t>
      </w:r>
      <w:r w:rsidR="00D055D5" w:rsidRPr="00997AE8">
        <w:rPr>
          <w:szCs w:val="24"/>
        </w:rPr>
        <w:t>, powiat miechowski;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Zespół zaporowo – upustowy (ZZU) Braciejówka w km 56+386 wraz ze zjazdem z drogi gminnej i drogą dojazdową o długość drogi ok. 252.5</w:t>
      </w:r>
      <w:r w:rsidR="000747ED" w:rsidRPr="00997AE8">
        <w:rPr>
          <w:szCs w:val="24"/>
        </w:rPr>
        <w:t xml:space="preserve"> m, szerokości</w:t>
      </w:r>
      <w:r w:rsidRPr="00997AE8">
        <w:rPr>
          <w:szCs w:val="24"/>
        </w:rPr>
        <w:t xml:space="preserve"> 4.0</w:t>
      </w:r>
      <w:r w:rsidR="000747ED" w:rsidRPr="00997AE8">
        <w:rPr>
          <w:szCs w:val="24"/>
        </w:rPr>
        <w:t xml:space="preserve"> m, na terenie działek</w:t>
      </w:r>
      <w:r w:rsidRPr="00997AE8">
        <w:rPr>
          <w:szCs w:val="24"/>
        </w:rPr>
        <w:t xml:space="preserve"> nr </w:t>
      </w:r>
      <w:r w:rsidRPr="00997AE8">
        <w:rPr>
          <w:szCs w:val="24"/>
          <w:u w:val="single"/>
        </w:rPr>
        <w:t>691/1</w:t>
      </w:r>
      <w:r w:rsidRPr="00997AE8">
        <w:rPr>
          <w:szCs w:val="24"/>
        </w:rPr>
        <w:t xml:space="preserve"> [691], </w:t>
      </w:r>
      <w:r w:rsidRPr="00997AE8">
        <w:rPr>
          <w:szCs w:val="24"/>
          <w:u w:val="single"/>
        </w:rPr>
        <w:t>688/1</w:t>
      </w:r>
      <w:r w:rsidRPr="00997AE8">
        <w:rPr>
          <w:szCs w:val="24"/>
        </w:rPr>
        <w:t xml:space="preserve"> [688], </w:t>
      </w:r>
      <w:r w:rsidRPr="00997AE8">
        <w:rPr>
          <w:szCs w:val="24"/>
          <w:u w:val="single"/>
        </w:rPr>
        <w:t>692/1</w:t>
      </w:r>
      <w:r w:rsidRPr="00997AE8">
        <w:rPr>
          <w:szCs w:val="24"/>
        </w:rPr>
        <w:t xml:space="preserve"> [692], </w:t>
      </w:r>
      <w:r w:rsidRPr="00997AE8">
        <w:rPr>
          <w:szCs w:val="24"/>
          <w:u w:val="single"/>
        </w:rPr>
        <w:t>1176/1</w:t>
      </w:r>
      <w:r w:rsidRPr="00997AE8">
        <w:rPr>
          <w:szCs w:val="24"/>
        </w:rPr>
        <w:t xml:space="preserve"> [1176], </w:t>
      </w:r>
      <w:r w:rsidRPr="00997AE8">
        <w:rPr>
          <w:szCs w:val="24"/>
          <w:u w:val="single"/>
        </w:rPr>
        <w:t>686/1</w:t>
      </w:r>
      <w:r w:rsidRPr="00997AE8">
        <w:rPr>
          <w:szCs w:val="24"/>
        </w:rPr>
        <w:t xml:space="preserve"> [686], </w:t>
      </w:r>
      <w:r w:rsidRPr="00997AE8">
        <w:rPr>
          <w:szCs w:val="24"/>
          <w:u w:val="single"/>
        </w:rPr>
        <w:t>689/1</w:t>
      </w:r>
      <w:r w:rsidRPr="00997AE8">
        <w:rPr>
          <w:szCs w:val="24"/>
        </w:rPr>
        <w:t xml:space="preserve"> [689], </w:t>
      </w:r>
      <w:r w:rsidRPr="00997AE8">
        <w:rPr>
          <w:szCs w:val="24"/>
          <w:u w:val="single"/>
        </w:rPr>
        <w:lastRenderedPageBreak/>
        <w:t>690/1</w:t>
      </w:r>
      <w:r w:rsidR="000747ED" w:rsidRPr="00997AE8">
        <w:rPr>
          <w:szCs w:val="24"/>
        </w:rPr>
        <w:t xml:space="preserve"> [690] obręb 0005 Braciejówka, gmina</w:t>
      </w:r>
      <w:r w:rsidRPr="00997AE8">
        <w:rPr>
          <w:szCs w:val="24"/>
        </w:rPr>
        <w:t xml:space="preserve"> Olkusz</w:t>
      </w:r>
      <w:r w:rsidR="000747ED" w:rsidRPr="00997AE8">
        <w:rPr>
          <w:szCs w:val="24"/>
        </w:rPr>
        <w:t>, powiat olkuski;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Zespół zaporowo – upustowy (ZZU) Nowy Ujków w km 73+993 wraz ze zjazdem z drogi gminnej i drogą dojazdową o długość drogi ok. 143.5</w:t>
      </w:r>
      <w:r w:rsidR="007D4EFA" w:rsidRPr="00997AE8">
        <w:rPr>
          <w:szCs w:val="24"/>
        </w:rPr>
        <w:t xml:space="preserve"> m, szerokości</w:t>
      </w:r>
      <w:r w:rsidRPr="00997AE8">
        <w:rPr>
          <w:szCs w:val="24"/>
        </w:rPr>
        <w:t xml:space="preserve"> 4.0</w:t>
      </w:r>
      <w:r w:rsidR="007D4EFA" w:rsidRPr="00997AE8">
        <w:rPr>
          <w:szCs w:val="24"/>
        </w:rPr>
        <w:t xml:space="preserve"> m, na terenie działek</w:t>
      </w:r>
      <w:r w:rsidRPr="00997AE8">
        <w:rPr>
          <w:szCs w:val="24"/>
        </w:rPr>
        <w:t xml:space="preserve"> nr </w:t>
      </w:r>
      <w:r w:rsidRPr="00997AE8">
        <w:rPr>
          <w:szCs w:val="24"/>
          <w:u w:val="single"/>
        </w:rPr>
        <w:t>290/4</w:t>
      </w:r>
      <w:r w:rsidRPr="00997AE8">
        <w:rPr>
          <w:szCs w:val="24"/>
        </w:rPr>
        <w:t xml:space="preserve"> [290/1], </w:t>
      </w:r>
      <w:r w:rsidRPr="00997AE8">
        <w:rPr>
          <w:szCs w:val="24"/>
          <w:u w:val="single"/>
        </w:rPr>
        <w:t>290/5</w:t>
      </w:r>
      <w:r w:rsidRPr="00997AE8">
        <w:rPr>
          <w:szCs w:val="24"/>
        </w:rPr>
        <w:t xml:space="preserve"> [290/1], </w:t>
      </w:r>
      <w:r w:rsidRPr="00997AE8">
        <w:rPr>
          <w:szCs w:val="24"/>
          <w:u w:val="single"/>
        </w:rPr>
        <w:t>291/4</w:t>
      </w:r>
      <w:r w:rsidRPr="00997AE8">
        <w:rPr>
          <w:szCs w:val="24"/>
        </w:rPr>
        <w:t xml:space="preserve"> [291/1], </w:t>
      </w:r>
      <w:r w:rsidRPr="00997AE8">
        <w:rPr>
          <w:szCs w:val="24"/>
          <w:u w:val="single"/>
        </w:rPr>
        <w:t>291/5</w:t>
      </w:r>
      <w:r w:rsidRPr="00997AE8">
        <w:rPr>
          <w:szCs w:val="24"/>
        </w:rPr>
        <w:t xml:space="preserve">, [291/1], </w:t>
      </w:r>
      <w:r w:rsidRPr="00997AE8">
        <w:rPr>
          <w:szCs w:val="24"/>
          <w:u w:val="single"/>
        </w:rPr>
        <w:t>292/4</w:t>
      </w:r>
      <w:r w:rsidRPr="00997AE8">
        <w:rPr>
          <w:szCs w:val="24"/>
        </w:rPr>
        <w:t xml:space="preserve"> [292/1], </w:t>
      </w:r>
      <w:r w:rsidRPr="00997AE8">
        <w:rPr>
          <w:szCs w:val="24"/>
          <w:u w:val="single"/>
        </w:rPr>
        <w:t>292/5</w:t>
      </w:r>
      <w:r w:rsidRPr="00997AE8">
        <w:rPr>
          <w:szCs w:val="24"/>
        </w:rPr>
        <w:t xml:space="preserve"> [292/1], </w:t>
      </w:r>
      <w:r w:rsidRPr="00997AE8">
        <w:rPr>
          <w:szCs w:val="24"/>
          <w:u w:val="single"/>
        </w:rPr>
        <w:t>293/2</w:t>
      </w:r>
      <w:r w:rsidR="007D4EFA" w:rsidRPr="00997AE8">
        <w:rPr>
          <w:szCs w:val="24"/>
        </w:rPr>
        <w:t xml:space="preserve"> ]293/1] obręb 0001 Bolesław, gmina</w:t>
      </w:r>
      <w:r w:rsidRPr="00997AE8">
        <w:rPr>
          <w:szCs w:val="24"/>
        </w:rPr>
        <w:t xml:space="preserve"> Bolesław</w:t>
      </w:r>
      <w:r w:rsidR="007D4EFA" w:rsidRPr="00997AE8">
        <w:rPr>
          <w:szCs w:val="24"/>
        </w:rPr>
        <w:t>, powiat olkuski;</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Przyłącze elektroenergetyczne do ZZU Zosin w km 7+371 o długości:</w:t>
      </w:r>
    </w:p>
    <w:p w:rsidR="00236421" w:rsidRPr="00997AE8" w:rsidRDefault="00EB3E4B" w:rsidP="003C7EF3">
      <w:pPr>
        <w:ind w:left="567" w:hanging="141"/>
        <w:rPr>
          <w:szCs w:val="24"/>
        </w:rPr>
      </w:pPr>
      <w:r w:rsidRPr="00997AE8">
        <w:rPr>
          <w:szCs w:val="24"/>
        </w:rPr>
        <w:t>–</w:t>
      </w:r>
      <w:r w:rsidR="00236421" w:rsidRPr="00997AE8">
        <w:rPr>
          <w:szCs w:val="24"/>
        </w:rPr>
        <w:t xml:space="preserve"> kabla zasilającego nN ok. 490</w:t>
      </w:r>
      <w:r w:rsidRPr="00997AE8">
        <w:rPr>
          <w:szCs w:val="24"/>
        </w:rPr>
        <w:t xml:space="preserve"> </w:t>
      </w:r>
      <w:r w:rsidR="00236421" w:rsidRPr="00997AE8">
        <w:rPr>
          <w:szCs w:val="24"/>
        </w:rPr>
        <w:t xml:space="preserve">m na terenie działek nr 294, 293, 292, 291, 290, 289, 288, 538, </w:t>
      </w:r>
      <w:r w:rsidR="00236421" w:rsidRPr="00997AE8">
        <w:rPr>
          <w:szCs w:val="24"/>
          <w:u w:val="single"/>
        </w:rPr>
        <w:t>226/2, 226/1</w:t>
      </w:r>
      <w:r w:rsidR="00236421" w:rsidRPr="00997AE8">
        <w:rPr>
          <w:szCs w:val="24"/>
        </w:rPr>
        <w:t xml:space="preserve"> [226], </w:t>
      </w:r>
      <w:r w:rsidR="00236421" w:rsidRPr="00997AE8">
        <w:rPr>
          <w:szCs w:val="24"/>
          <w:u w:val="single"/>
        </w:rPr>
        <w:t>227/1</w:t>
      </w:r>
      <w:r w:rsidRPr="00997AE8">
        <w:rPr>
          <w:szCs w:val="24"/>
        </w:rPr>
        <w:t xml:space="preserve"> [227] obręb</w:t>
      </w:r>
      <w:r w:rsidR="00236421" w:rsidRPr="00997AE8">
        <w:rPr>
          <w:szCs w:val="24"/>
        </w:rPr>
        <w:t xml:space="preserve"> 0011 Przemęczany, gm</w:t>
      </w:r>
      <w:r w:rsidRPr="00997AE8">
        <w:rPr>
          <w:szCs w:val="24"/>
        </w:rPr>
        <w:t>ina</w:t>
      </w:r>
      <w:r w:rsidR="00236421" w:rsidRPr="00997AE8">
        <w:rPr>
          <w:szCs w:val="24"/>
        </w:rPr>
        <w:t xml:space="preserve"> Radziemice</w:t>
      </w:r>
      <w:r w:rsidRPr="00997AE8">
        <w:rPr>
          <w:szCs w:val="24"/>
        </w:rPr>
        <w:t>, powiat proszowicki,</w:t>
      </w:r>
    </w:p>
    <w:p w:rsidR="00236421" w:rsidRPr="00997AE8" w:rsidRDefault="00EB3E4B" w:rsidP="003C7EF3">
      <w:pPr>
        <w:spacing w:after="60"/>
        <w:ind w:left="567" w:hanging="141"/>
        <w:rPr>
          <w:szCs w:val="24"/>
        </w:rPr>
      </w:pPr>
      <w:r w:rsidRPr="00997AE8">
        <w:rPr>
          <w:szCs w:val="24"/>
        </w:rPr>
        <w:t>–</w:t>
      </w:r>
      <w:r w:rsidR="00236421" w:rsidRPr="00997AE8">
        <w:rPr>
          <w:szCs w:val="24"/>
        </w:rPr>
        <w:t xml:space="preserve"> kabla zasilającego sN ok. 860.0</w:t>
      </w:r>
      <w:r w:rsidR="00964AA5" w:rsidRPr="00997AE8">
        <w:rPr>
          <w:szCs w:val="24"/>
        </w:rPr>
        <w:t xml:space="preserve"> </w:t>
      </w:r>
      <w:r w:rsidR="00236421" w:rsidRPr="00997AE8">
        <w:rPr>
          <w:szCs w:val="24"/>
        </w:rPr>
        <w:t xml:space="preserve">m na terenie działek nr 213, 212, 575/2, 575/1, 215, 216, 217/2, 217/1, 218, 219, 220, 221, 222, 223/2, 223/1, 224, 225, </w:t>
      </w:r>
      <w:r w:rsidR="00236421" w:rsidRPr="00997AE8">
        <w:rPr>
          <w:szCs w:val="24"/>
          <w:u w:val="single"/>
        </w:rPr>
        <w:t>226/2</w:t>
      </w:r>
      <w:r w:rsidR="00236421" w:rsidRPr="00997AE8">
        <w:rPr>
          <w:szCs w:val="24"/>
        </w:rPr>
        <w:t xml:space="preserve"> </w:t>
      </w:r>
      <w:r w:rsidR="00964AA5" w:rsidRPr="00997AE8">
        <w:rPr>
          <w:szCs w:val="24"/>
        </w:rPr>
        <w:t>[226] obręb</w:t>
      </w:r>
      <w:r w:rsidR="00236421" w:rsidRPr="00997AE8">
        <w:rPr>
          <w:szCs w:val="24"/>
        </w:rPr>
        <w:t xml:space="preserve"> 0011 Przemęczany, </w:t>
      </w:r>
      <w:r w:rsidR="00964AA5" w:rsidRPr="00997AE8">
        <w:rPr>
          <w:szCs w:val="24"/>
        </w:rPr>
        <w:t>gmina Radziemice, powiat proszowicki,</w:t>
      </w:r>
    </w:p>
    <w:p w:rsidR="00236421" w:rsidRPr="00997AE8" w:rsidRDefault="00EB3E4B" w:rsidP="003C7EF3">
      <w:pPr>
        <w:ind w:left="567" w:hanging="141"/>
        <w:rPr>
          <w:szCs w:val="24"/>
        </w:rPr>
      </w:pPr>
      <w:r w:rsidRPr="00997AE8">
        <w:rPr>
          <w:szCs w:val="24"/>
        </w:rPr>
        <w:t>–</w:t>
      </w:r>
      <w:r w:rsidR="00236421" w:rsidRPr="00997AE8">
        <w:rPr>
          <w:szCs w:val="24"/>
        </w:rPr>
        <w:t xml:space="preserve"> </w:t>
      </w:r>
      <w:r w:rsidR="00236421" w:rsidRPr="00997AE8">
        <w:rPr>
          <w:spacing w:val="-2"/>
          <w:szCs w:val="24"/>
        </w:rPr>
        <w:t>kabla zasilającego sN ok. 840.0</w:t>
      </w:r>
      <w:r w:rsidR="0021499A" w:rsidRPr="00997AE8">
        <w:rPr>
          <w:spacing w:val="-2"/>
          <w:szCs w:val="24"/>
        </w:rPr>
        <w:t xml:space="preserve"> </w:t>
      </w:r>
      <w:r w:rsidR="00236421" w:rsidRPr="00997AE8">
        <w:rPr>
          <w:spacing w:val="-2"/>
          <w:szCs w:val="24"/>
        </w:rPr>
        <w:t xml:space="preserve">m </w:t>
      </w:r>
      <w:r w:rsidR="0021499A" w:rsidRPr="00997AE8">
        <w:rPr>
          <w:spacing w:val="-2"/>
          <w:szCs w:val="24"/>
        </w:rPr>
        <w:t>na terenie działek</w:t>
      </w:r>
      <w:r w:rsidR="00236421" w:rsidRPr="00997AE8">
        <w:rPr>
          <w:spacing w:val="-2"/>
          <w:szCs w:val="24"/>
        </w:rPr>
        <w:t xml:space="preserve"> nr 79, 78, 64, 63, 62, 61, 60,</w:t>
      </w:r>
      <w:r w:rsidR="0021499A" w:rsidRPr="00997AE8">
        <w:rPr>
          <w:spacing w:val="-2"/>
          <w:szCs w:val="24"/>
        </w:rPr>
        <w:t xml:space="preserve"> 59, 58, 57, 56, 55, 54, 53 obręb 0003 Gruszów Ibramowice, gmina</w:t>
      </w:r>
      <w:r w:rsidR="00236421" w:rsidRPr="00997AE8">
        <w:rPr>
          <w:spacing w:val="-2"/>
          <w:szCs w:val="24"/>
        </w:rPr>
        <w:t xml:space="preserve"> Pałecznica</w:t>
      </w:r>
      <w:r w:rsidR="0021499A" w:rsidRPr="00997AE8">
        <w:rPr>
          <w:spacing w:val="-2"/>
          <w:szCs w:val="24"/>
        </w:rPr>
        <w:t>, powiat proszowicki</w:t>
      </w:r>
      <w:r w:rsidR="00096159" w:rsidRPr="00997AE8">
        <w:rPr>
          <w:spacing w:val="-2"/>
          <w:szCs w:val="24"/>
        </w:rPr>
        <w:t>;</w:t>
      </w:r>
    </w:p>
    <w:p w:rsidR="00236421" w:rsidRPr="00997AE8" w:rsidRDefault="00236421" w:rsidP="003C7EF3">
      <w:pPr>
        <w:pStyle w:val="Akapitzlist"/>
        <w:numPr>
          <w:ilvl w:val="0"/>
          <w:numId w:val="28"/>
        </w:numPr>
        <w:overflowPunct/>
        <w:autoSpaceDE/>
        <w:autoSpaceDN/>
        <w:adjustRightInd/>
        <w:ind w:left="426" w:hanging="426"/>
        <w:textAlignment w:val="auto"/>
        <w:rPr>
          <w:szCs w:val="24"/>
        </w:rPr>
      </w:pPr>
      <w:r w:rsidRPr="00997AE8">
        <w:rPr>
          <w:szCs w:val="24"/>
        </w:rPr>
        <w:t>Przyłącze elektroenergetyczne do ZZU Wężerów w km 21+051 o długość kabla zasilającego nN ok. 230</w:t>
      </w:r>
      <w:r w:rsidR="0021499A" w:rsidRPr="00997AE8">
        <w:rPr>
          <w:szCs w:val="24"/>
        </w:rPr>
        <w:t xml:space="preserve"> </w:t>
      </w:r>
      <w:r w:rsidRPr="00997AE8">
        <w:rPr>
          <w:szCs w:val="24"/>
        </w:rPr>
        <w:t xml:space="preserve">m </w:t>
      </w:r>
      <w:r w:rsidR="0021499A" w:rsidRPr="00997AE8">
        <w:rPr>
          <w:szCs w:val="24"/>
        </w:rPr>
        <w:t>na terenie działek: nr 495/7 obręb</w:t>
      </w:r>
      <w:r w:rsidRPr="00997AE8">
        <w:rPr>
          <w:szCs w:val="24"/>
        </w:rPr>
        <w:t xml:space="preserve"> Prandocin Iły,</w:t>
      </w:r>
      <w:r w:rsidR="0021499A" w:rsidRPr="00997AE8">
        <w:rPr>
          <w:szCs w:val="24"/>
        </w:rPr>
        <w:t xml:space="preserve"> gmina Słomniki, powiat krakowski oraz nr</w:t>
      </w:r>
      <w:r w:rsidRPr="00997AE8">
        <w:rPr>
          <w:szCs w:val="24"/>
        </w:rPr>
        <w:t xml:space="preserve"> </w:t>
      </w:r>
      <w:r w:rsidRPr="00997AE8">
        <w:rPr>
          <w:szCs w:val="24"/>
          <w:u w:val="single"/>
        </w:rPr>
        <w:t>701/26</w:t>
      </w:r>
      <w:r w:rsidRPr="00997AE8">
        <w:rPr>
          <w:szCs w:val="24"/>
        </w:rPr>
        <w:t xml:space="preserve"> [701/10], </w:t>
      </w:r>
      <w:r w:rsidRPr="00997AE8">
        <w:rPr>
          <w:szCs w:val="24"/>
          <w:u w:val="single"/>
        </w:rPr>
        <w:t>701/24</w:t>
      </w:r>
      <w:r w:rsidRPr="00997AE8">
        <w:rPr>
          <w:szCs w:val="24"/>
        </w:rPr>
        <w:t xml:space="preserve"> [701/8], </w:t>
      </w:r>
      <w:r w:rsidRPr="00997AE8">
        <w:rPr>
          <w:szCs w:val="24"/>
          <w:u w:val="single"/>
        </w:rPr>
        <w:t>700/3</w:t>
      </w:r>
      <w:r w:rsidR="0021499A" w:rsidRPr="00997AE8">
        <w:rPr>
          <w:szCs w:val="24"/>
        </w:rPr>
        <w:t xml:space="preserve"> [700/2] obręb 0022 Wężerów, gmina</w:t>
      </w:r>
      <w:r w:rsidRPr="00997AE8">
        <w:rPr>
          <w:szCs w:val="24"/>
        </w:rPr>
        <w:t xml:space="preserve"> Słomniki</w:t>
      </w:r>
      <w:r w:rsidR="0021499A" w:rsidRPr="00997AE8">
        <w:rPr>
          <w:szCs w:val="24"/>
        </w:rPr>
        <w:t>, powiat krakowski;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lastRenderedPageBreak/>
        <w:t>Przyłącze elektroenergetyczne do ZZU Ostrysz w km 38+764 o długość kabla zasilającego nN ok. 300</w:t>
      </w:r>
      <w:r w:rsidR="00F56493" w:rsidRPr="00997AE8">
        <w:rPr>
          <w:szCs w:val="24"/>
        </w:rPr>
        <w:t xml:space="preserve"> </w:t>
      </w:r>
      <w:r w:rsidRPr="00997AE8">
        <w:rPr>
          <w:szCs w:val="24"/>
        </w:rPr>
        <w:t xml:space="preserve">m na terenie działek nr 487, 661/2, </w:t>
      </w:r>
      <w:r w:rsidRPr="00997AE8">
        <w:rPr>
          <w:szCs w:val="24"/>
          <w:u w:val="single"/>
        </w:rPr>
        <w:t>309/6</w:t>
      </w:r>
      <w:r w:rsidRPr="00997AE8">
        <w:rPr>
          <w:szCs w:val="24"/>
        </w:rPr>
        <w:t xml:space="preserve"> [309/2], </w:t>
      </w:r>
      <w:r w:rsidRPr="00997AE8">
        <w:rPr>
          <w:szCs w:val="24"/>
          <w:u w:val="single"/>
        </w:rPr>
        <w:t>309/3</w:t>
      </w:r>
      <w:r w:rsidRPr="00997AE8">
        <w:rPr>
          <w:szCs w:val="24"/>
        </w:rPr>
        <w:t xml:space="preserve"> [309/1], </w:t>
      </w:r>
      <w:r w:rsidRPr="00997AE8">
        <w:rPr>
          <w:szCs w:val="24"/>
          <w:u w:val="single"/>
        </w:rPr>
        <w:t>310/5</w:t>
      </w:r>
      <w:r w:rsidRPr="00997AE8">
        <w:rPr>
          <w:szCs w:val="24"/>
        </w:rPr>
        <w:t xml:space="preserve"> [310/1], </w:t>
      </w:r>
      <w:r w:rsidRPr="00997AE8">
        <w:rPr>
          <w:szCs w:val="24"/>
          <w:u w:val="single"/>
        </w:rPr>
        <w:t>311/1</w:t>
      </w:r>
      <w:r w:rsidRPr="00997AE8">
        <w:rPr>
          <w:szCs w:val="24"/>
        </w:rPr>
        <w:t xml:space="preserve"> [311], </w:t>
      </w:r>
      <w:r w:rsidRPr="00997AE8">
        <w:rPr>
          <w:szCs w:val="24"/>
          <w:u w:val="single"/>
        </w:rPr>
        <w:t>312/1</w:t>
      </w:r>
      <w:r w:rsidR="00F56493" w:rsidRPr="00997AE8">
        <w:rPr>
          <w:szCs w:val="24"/>
        </w:rPr>
        <w:t xml:space="preserve"> [312] obręb 0018 Ulina Wielka, gmina</w:t>
      </w:r>
      <w:r w:rsidRPr="00997AE8">
        <w:rPr>
          <w:szCs w:val="24"/>
        </w:rPr>
        <w:t xml:space="preserve"> Gołcza</w:t>
      </w:r>
      <w:r w:rsidR="00F56493" w:rsidRPr="00997AE8">
        <w:rPr>
          <w:szCs w:val="24"/>
        </w:rPr>
        <w:t>, powiat miechowski;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Przyłącze elektroenergetyczne do ZZU Braciejówka w km 56+386 o długość kabla zasilającego nN ok. 340</w:t>
      </w:r>
      <w:r w:rsidR="00234B4B" w:rsidRPr="00997AE8">
        <w:rPr>
          <w:szCs w:val="24"/>
        </w:rPr>
        <w:t xml:space="preserve"> </w:t>
      </w:r>
      <w:r w:rsidRPr="00997AE8">
        <w:rPr>
          <w:szCs w:val="24"/>
        </w:rPr>
        <w:t xml:space="preserve">m na terenie działek nr 679, 680, 683, 684, 687, </w:t>
      </w:r>
      <w:r w:rsidRPr="00997AE8">
        <w:rPr>
          <w:szCs w:val="24"/>
          <w:u w:val="single"/>
        </w:rPr>
        <w:t xml:space="preserve">688/2, 688/1 </w:t>
      </w:r>
      <w:r w:rsidRPr="00997AE8">
        <w:rPr>
          <w:szCs w:val="24"/>
        </w:rPr>
        <w:t xml:space="preserve">[688], </w:t>
      </w:r>
      <w:r w:rsidRPr="00997AE8">
        <w:rPr>
          <w:szCs w:val="24"/>
          <w:u w:val="single"/>
        </w:rPr>
        <w:t>691/1</w:t>
      </w:r>
      <w:r w:rsidRPr="00997AE8">
        <w:rPr>
          <w:szCs w:val="24"/>
        </w:rPr>
        <w:t xml:space="preserve"> [691], </w:t>
      </w:r>
      <w:r w:rsidRPr="00997AE8">
        <w:rPr>
          <w:szCs w:val="24"/>
          <w:u w:val="single"/>
        </w:rPr>
        <w:t>1176/1</w:t>
      </w:r>
      <w:r w:rsidRPr="00997AE8">
        <w:rPr>
          <w:szCs w:val="24"/>
        </w:rPr>
        <w:t xml:space="preserve"> [1176], </w:t>
      </w:r>
      <w:r w:rsidRPr="00997AE8">
        <w:rPr>
          <w:szCs w:val="24"/>
          <w:u w:val="single"/>
        </w:rPr>
        <w:t>690/1</w:t>
      </w:r>
      <w:r w:rsidRPr="00997AE8">
        <w:rPr>
          <w:szCs w:val="24"/>
        </w:rPr>
        <w:t xml:space="preserve"> [690], </w:t>
      </w:r>
      <w:r w:rsidRPr="00997AE8">
        <w:rPr>
          <w:szCs w:val="24"/>
          <w:u w:val="single"/>
        </w:rPr>
        <w:t>689/1</w:t>
      </w:r>
      <w:r w:rsidR="00234B4B" w:rsidRPr="00997AE8">
        <w:rPr>
          <w:szCs w:val="24"/>
        </w:rPr>
        <w:t xml:space="preserve"> [689] obręb 0005 Braciejówka, gmina</w:t>
      </w:r>
      <w:r w:rsidRPr="00997AE8">
        <w:rPr>
          <w:szCs w:val="24"/>
        </w:rPr>
        <w:t xml:space="preserve"> Olkusz</w:t>
      </w:r>
      <w:r w:rsidR="00234B4B" w:rsidRPr="00997AE8">
        <w:rPr>
          <w:szCs w:val="24"/>
        </w:rPr>
        <w:t>, powiat olkuski;</w:t>
      </w:r>
    </w:p>
    <w:p w:rsidR="00B874C8"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Przyłącze elektroenergetyczne do ZZU Nowy Ujków w km 73+993 o długość kabla zasilającego nN ok. 460</w:t>
      </w:r>
      <w:r w:rsidR="00B874C8" w:rsidRPr="00997AE8">
        <w:rPr>
          <w:szCs w:val="24"/>
        </w:rPr>
        <w:t xml:space="preserve"> </w:t>
      </w:r>
      <w:r w:rsidRPr="00997AE8">
        <w:rPr>
          <w:szCs w:val="24"/>
        </w:rPr>
        <w:t xml:space="preserve">m </w:t>
      </w:r>
      <w:r w:rsidR="00B874C8" w:rsidRPr="00997AE8">
        <w:rPr>
          <w:szCs w:val="24"/>
        </w:rPr>
        <w:t>na terenie działek nr 798/4 obręb</w:t>
      </w:r>
      <w:r w:rsidRPr="00997AE8">
        <w:rPr>
          <w:szCs w:val="24"/>
        </w:rPr>
        <w:t xml:space="preserve"> 0009 Ujków Nowy,</w:t>
      </w:r>
      <w:r w:rsidR="00B874C8" w:rsidRPr="00997AE8">
        <w:rPr>
          <w:szCs w:val="24"/>
        </w:rPr>
        <w:t xml:space="preserve"> gmina Bolesław, powiat olkuski</w:t>
      </w:r>
      <w:r w:rsidRPr="00997AE8">
        <w:rPr>
          <w:szCs w:val="24"/>
        </w:rPr>
        <w:t xml:space="preserve"> </w:t>
      </w:r>
      <w:r w:rsidR="00B874C8" w:rsidRPr="00997AE8">
        <w:rPr>
          <w:szCs w:val="24"/>
        </w:rPr>
        <w:t xml:space="preserve">oraz nr </w:t>
      </w:r>
      <w:r w:rsidRPr="00997AE8">
        <w:rPr>
          <w:szCs w:val="24"/>
        </w:rPr>
        <w:t xml:space="preserve">150/12, 151/6, 153/5, 354/3, 285/1, 286/1, 287/1, 288/1, 289/1, </w:t>
      </w:r>
      <w:r w:rsidRPr="00997AE8">
        <w:rPr>
          <w:szCs w:val="24"/>
          <w:u w:val="single"/>
        </w:rPr>
        <w:t>290/6</w:t>
      </w:r>
      <w:r w:rsidRPr="00997AE8">
        <w:rPr>
          <w:szCs w:val="24"/>
        </w:rPr>
        <w:t xml:space="preserve"> [290/1], </w:t>
      </w:r>
      <w:r w:rsidRPr="00997AE8">
        <w:rPr>
          <w:szCs w:val="24"/>
          <w:u w:val="single"/>
        </w:rPr>
        <w:t>291/5, 291/4</w:t>
      </w:r>
      <w:r w:rsidR="00B874C8" w:rsidRPr="00997AE8">
        <w:rPr>
          <w:szCs w:val="24"/>
        </w:rPr>
        <w:t xml:space="preserve"> [291/1] obręb 0001 Bolesław, gmina</w:t>
      </w:r>
      <w:r w:rsidRPr="00997AE8">
        <w:rPr>
          <w:szCs w:val="24"/>
        </w:rPr>
        <w:t xml:space="preserve"> Bolesław</w:t>
      </w:r>
      <w:r w:rsidR="00B874C8" w:rsidRPr="00997AE8">
        <w:rPr>
          <w:szCs w:val="24"/>
        </w:rPr>
        <w:t>, powiat olkuski</w:t>
      </w:r>
    </w:p>
    <w:p w:rsidR="00236421" w:rsidRPr="00997AE8" w:rsidRDefault="003A60EC" w:rsidP="003C7EF3">
      <w:pPr>
        <w:spacing w:after="60"/>
        <w:ind w:firstLine="0"/>
        <w:rPr>
          <w:szCs w:val="24"/>
        </w:rPr>
      </w:pPr>
      <w:r w:rsidRPr="00997AE8">
        <w:rPr>
          <w:b/>
          <w:i/>
          <w:szCs w:val="24"/>
        </w:rPr>
        <w:t xml:space="preserve">– </w:t>
      </w:r>
      <w:r w:rsidR="000A6142" w:rsidRPr="00997AE8">
        <w:rPr>
          <w:b/>
          <w:i/>
          <w:szCs w:val="24"/>
        </w:rPr>
        <w:t>przebudow</w:t>
      </w:r>
      <w:r w:rsidR="002408AB" w:rsidRPr="00997AE8">
        <w:rPr>
          <w:b/>
          <w:i/>
          <w:szCs w:val="24"/>
        </w:rPr>
        <w:t>ę</w:t>
      </w:r>
      <w:r w:rsidR="00236421" w:rsidRPr="00997AE8">
        <w:rPr>
          <w:b/>
          <w:i/>
          <w:szCs w:val="24"/>
        </w:rPr>
        <w:t xml:space="preserve"> linii napowietrznych nN</w:t>
      </w:r>
      <w:r w:rsidR="00236421" w:rsidRPr="00997AE8">
        <w:rPr>
          <w:i/>
          <w:szCs w:val="24"/>
        </w:rPr>
        <w:t>:</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Przebudowa linii teletechnicznej nN w km 75+994 o długość przebudowy ok. 100.0</w:t>
      </w:r>
      <w:r w:rsidR="00B874C8" w:rsidRPr="00997AE8">
        <w:rPr>
          <w:szCs w:val="24"/>
        </w:rPr>
        <w:t xml:space="preserve"> </w:t>
      </w:r>
      <w:r w:rsidRPr="00997AE8">
        <w:rPr>
          <w:szCs w:val="24"/>
        </w:rPr>
        <w:t>m na terenie działek ewidencyjnych nr 55, 54, 53, 52, 51, 50, 49, 48 obr</w:t>
      </w:r>
      <w:r w:rsidR="00B874C8" w:rsidRPr="00997AE8">
        <w:rPr>
          <w:szCs w:val="24"/>
        </w:rPr>
        <w:t>ęb</w:t>
      </w:r>
      <w:r w:rsidRPr="00997AE8">
        <w:rPr>
          <w:szCs w:val="24"/>
        </w:rPr>
        <w:t xml:space="preserve"> 0011 Krze,</w:t>
      </w:r>
      <w:r w:rsidR="00B874C8" w:rsidRPr="00997AE8">
        <w:rPr>
          <w:szCs w:val="24"/>
        </w:rPr>
        <w:t xml:space="preserve"> gmina Bolesław oraz nr</w:t>
      </w:r>
      <w:r w:rsidRPr="00997AE8">
        <w:rPr>
          <w:szCs w:val="24"/>
        </w:rPr>
        <w:t xml:space="preserve"> 47, 46, 269/3 obr</w:t>
      </w:r>
      <w:r w:rsidR="00B874C8" w:rsidRPr="00997AE8">
        <w:rPr>
          <w:szCs w:val="24"/>
        </w:rPr>
        <w:t>ęb</w:t>
      </w:r>
      <w:r w:rsidRPr="00997AE8">
        <w:rPr>
          <w:szCs w:val="24"/>
        </w:rPr>
        <w:t xml:space="preserve"> 0007 Małobądz, gmina Bolesław</w:t>
      </w:r>
      <w:r w:rsidR="00B874C8" w:rsidRPr="00997AE8">
        <w:rPr>
          <w:szCs w:val="24"/>
        </w:rPr>
        <w:t xml:space="preserve"> – powiat olkuski;</w:t>
      </w:r>
    </w:p>
    <w:p w:rsidR="00236421" w:rsidRPr="00997AE8" w:rsidRDefault="00236421" w:rsidP="003C7EF3">
      <w:pPr>
        <w:pStyle w:val="Akapitzlist"/>
        <w:numPr>
          <w:ilvl w:val="0"/>
          <w:numId w:val="28"/>
        </w:numPr>
        <w:overflowPunct/>
        <w:autoSpaceDE/>
        <w:autoSpaceDN/>
        <w:adjustRightInd/>
        <w:spacing w:after="60"/>
        <w:ind w:left="426" w:hanging="426"/>
        <w:textAlignment w:val="auto"/>
        <w:rPr>
          <w:szCs w:val="24"/>
        </w:rPr>
      </w:pPr>
      <w:r w:rsidRPr="00997AE8">
        <w:rPr>
          <w:szCs w:val="24"/>
        </w:rPr>
        <w:t>Przebudowa linii teletechnicznej nN w km 77+288 o długość przebudowy ok. 70.0</w:t>
      </w:r>
      <w:r w:rsidR="007A4AA3" w:rsidRPr="00997AE8">
        <w:rPr>
          <w:szCs w:val="24"/>
        </w:rPr>
        <w:t xml:space="preserve"> </w:t>
      </w:r>
      <w:r w:rsidRPr="00997AE8">
        <w:rPr>
          <w:szCs w:val="24"/>
        </w:rPr>
        <w:t>m na terenie dzi</w:t>
      </w:r>
      <w:r w:rsidR="007A4AA3" w:rsidRPr="00997AE8">
        <w:rPr>
          <w:szCs w:val="24"/>
        </w:rPr>
        <w:t>ałek ewidencyjnych nr 933/3 obręb</w:t>
      </w:r>
      <w:r w:rsidRPr="00997AE8">
        <w:rPr>
          <w:szCs w:val="24"/>
        </w:rPr>
        <w:t xml:space="preserve"> 0004 Krzykawa, </w:t>
      </w:r>
      <w:r w:rsidR="007A4AA3" w:rsidRPr="00997AE8">
        <w:rPr>
          <w:szCs w:val="24"/>
        </w:rPr>
        <w:t xml:space="preserve">gmina Bolesław oraz nr </w:t>
      </w:r>
      <w:r w:rsidRPr="00997AE8">
        <w:rPr>
          <w:szCs w:val="24"/>
        </w:rPr>
        <w:t>9</w:t>
      </w:r>
      <w:r w:rsidR="007A4AA3" w:rsidRPr="00997AE8">
        <w:rPr>
          <w:szCs w:val="24"/>
        </w:rPr>
        <w:t>98, 994, 982, 981, 980, 979 obręb</w:t>
      </w:r>
      <w:r w:rsidRPr="00997AE8">
        <w:rPr>
          <w:szCs w:val="24"/>
        </w:rPr>
        <w:t xml:space="preserve"> 0005 Krzykawka, gmina Bolesław</w:t>
      </w:r>
      <w:r w:rsidR="007A4AA3" w:rsidRPr="00997AE8">
        <w:rPr>
          <w:szCs w:val="24"/>
        </w:rPr>
        <w:t>, powiat olkuski.</w:t>
      </w:r>
    </w:p>
    <w:p w:rsidR="003A60EC" w:rsidRPr="00997AE8" w:rsidRDefault="003A60EC" w:rsidP="00997AE8">
      <w:pPr>
        <w:spacing w:after="60"/>
        <w:ind w:firstLine="0"/>
        <w:rPr>
          <w:szCs w:val="24"/>
        </w:rPr>
      </w:pPr>
    </w:p>
    <w:p w:rsidR="00997AE8" w:rsidRDefault="00997AE8" w:rsidP="00B25C18">
      <w:pPr>
        <w:pStyle w:val="Tekstpodstawowy21"/>
        <w:ind w:firstLine="284"/>
      </w:pPr>
      <w:r w:rsidRPr="0086252B">
        <w:rPr>
          <w:b/>
        </w:rPr>
        <w:t>Inwestycją objęte są nieruchomości (lub ich części) zlokalizowane w województwie małopolskim</w:t>
      </w:r>
      <w:r>
        <w:rPr>
          <w:b/>
        </w:rPr>
        <w:t xml:space="preserve"> </w:t>
      </w:r>
      <w:r>
        <w:t>(</w:t>
      </w:r>
      <w:r w:rsidRPr="00B9096F">
        <w:t xml:space="preserve">podkreślone numery działek </w:t>
      </w:r>
      <w:r>
        <w:t xml:space="preserve">– obejmują numery działek po podziale zatwierdzonym decyzją Wojewody Małopolskiego </w:t>
      </w:r>
      <w:r>
        <w:rPr>
          <w:i/>
        </w:rPr>
        <w:t xml:space="preserve">o ustaleniu lokalizacji w zakresie terminalu </w:t>
      </w:r>
      <w:r>
        <w:t xml:space="preserve">z </w:t>
      </w:r>
      <w:r w:rsidRPr="00A40EB9">
        <w:rPr>
          <w:spacing w:val="4"/>
        </w:rPr>
        <w:t>21 marca 2017 r.</w:t>
      </w:r>
      <w:r>
        <w:rPr>
          <w:spacing w:val="4"/>
        </w:rPr>
        <w:t xml:space="preserve"> </w:t>
      </w:r>
      <w:r w:rsidRPr="00A40EB9">
        <w:rPr>
          <w:spacing w:val="4"/>
        </w:rPr>
        <w:t>znak: WI-IV.747.1.2.2017</w:t>
      </w:r>
      <w:r>
        <w:rPr>
          <w:spacing w:val="4"/>
        </w:rPr>
        <w:t>, w nawiasach kwadratowych [] wskazano numer działki sprzed podziału, a w nawiasach okrągłych () podano numer arkusza</w:t>
      </w:r>
      <w:r>
        <w:t>):</w:t>
      </w:r>
    </w:p>
    <w:p w:rsidR="00997AE8" w:rsidRDefault="00997AE8" w:rsidP="00997AE8">
      <w:pPr>
        <w:pStyle w:val="Tekstpodstawowy21"/>
        <w:ind w:firstLine="0"/>
      </w:pPr>
    </w:p>
    <w:p w:rsidR="00997AE8" w:rsidRPr="00997AE8" w:rsidRDefault="00997AE8" w:rsidP="00997AE8">
      <w:pPr>
        <w:pStyle w:val="Tekstpodstawowy21"/>
        <w:ind w:firstLine="0"/>
        <w:rPr>
          <w:sz w:val="12"/>
        </w:rPr>
      </w:pPr>
    </w:p>
    <w:p w:rsidR="00997AE8" w:rsidRPr="00214AB2" w:rsidRDefault="00997AE8" w:rsidP="00997AE8">
      <w:pPr>
        <w:suppressAutoHyphens/>
        <w:ind w:firstLine="0"/>
        <w:rPr>
          <w:b/>
          <w:szCs w:val="24"/>
        </w:rPr>
      </w:pPr>
      <w:r w:rsidRPr="00214AB2">
        <w:rPr>
          <w:b/>
          <w:szCs w:val="24"/>
        </w:rPr>
        <w:t>POWIAT PROSZOWICKI</w:t>
      </w:r>
    </w:p>
    <w:p w:rsidR="00997AE8" w:rsidRPr="00214AB2" w:rsidRDefault="00997AE8" w:rsidP="00997AE8">
      <w:pPr>
        <w:suppressAutoHyphens/>
        <w:ind w:firstLine="0"/>
        <w:rPr>
          <w:b/>
          <w:szCs w:val="24"/>
        </w:rPr>
      </w:pPr>
      <w:r w:rsidRPr="00214AB2">
        <w:rPr>
          <w:b/>
          <w:szCs w:val="24"/>
        </w:rPr>
        <w:t xml:space="preserve">gminie Pałecznica </w:t>
      </w:r>
    </w:p>
    <w:p w:rsidR="00997AE8" w:rsidRPr="00214AB2" w:rsidRDefault="00997AE8" w:rsidP="00997AE8">
      <w:pPr>
        <w:suppressAutoHyphens/>
        <w:ind w:firstLine="0"/>
        <w:rPr>
          <w:b/>
          <w:szCs w:val="24"/>
        </w:rPr>
      </w:pPr>
      <w:r w:rsidRPr="00214AB2">
        <w:rPr>
          <w:b/>
          <w:szCs w:val="24"/>
        </w:rPr>
        <w:t xml:space="preserve">obręb 0003 Gruszów Ibramowice, </w:t>
      </w:r>
      <w:r w:rsidRPr="00214AB2">
        <w:rPr>
          <w:szCs w:val="24"/>
        </w:rPr>
        <w:t>numery działek ewidencyjnych:</w:t>
      </w:r>
      <w:r w:rsidRPr="00214AB2">
        <w:rPr>
          <w:b/>
          <w:szCs w:val="24"/>
        </w:rPr>
        <w:t xml:space="preserve"> </w:t>
      </w:r>
      <w:r w:rsidRPr="00214AB2">
        <w:rPr>
          <w:szCs w:val="24"/>
        </w:rPr>
        <w:t>43 (1), 58 (1), 47 (1), 48 (1), 53 (1), 54 (1), 55 (1), 46 (1), 30/3 (1), 24 (1), 23/3 (1), 28 (1), 29 (1), 25 (2,3), 59 (1), 56 (1), 78 (1), 22 (1), 80 (1), 60 (1), 61 (1), 62 (1), 57 (1), 63 (1), 64 (1), 51/2 (1), 50 (1), 79 (1), 49 (1),</w:t>
      </w:r>
    </w:p>
    <w:p w:rsidR="00997AE8" w:rsidRPr="00214AB2" w:rsidRDefault="00997AE8" w:rsidP="00997AE8">
      <w:pPr>
        <w:suppressAutoHyphens/>
        <w:ind w:firstLine="0"/>
        <w:rPr>
          <w:b/>
          <w:szCs w:val="24"/>
        </w:rPr>
      </w:pPr>
      <w:r w:rsidRPr="00214AB2">
        <w:rPr>
          <w:b/>
          <w:szCs w:val="24"/>
        </w:rPr>
        <w:t xml:space="preserve">obręb 0005 Lelowice Kolonia, </w:t>
      </w:r>
      <w:r w:rsidRPr="00214AB2">
        <w:rPr>
          <w:szCs w:val="24"/>
        </w:rPr>
        <w:t>numery działek ewidencyjnych:</w:t>
      </w:r>
      <w:r w:rsidRPr="00214AB2">
        <w:rPr>
          <w:b/>
          <w:szCs w:val="24"/>
        </w:rPr>
        <w:t xml:space="preserve"> </w:t>
      </w:r>
      <w:r w:rsidRPr="00214AB2">
        <w:rPr>
          <w:szCs w:val="24"/>
        </w:rPr>
        <w:t>99 (3), 95 (3), 173 (4), 182/2 (4), 165 (4), 159 (4), 148/1 (4), 149/1 (4), 104 (3), 69/1 (1), 166 (4), 100 (3), 101 (3), 98 (3), 168 (4), 169 (4), 170 (4), 171 (4), 182/1 (4), 210 (4), 198 (3), 195/1 (2), 204/1 (4), 97/2 (3), 174 (4), 94 (3), 97/3 (3), 197 (3), 102 (3), 103 (3), 97/4 (3), 105 (3), 96 (3),</w:t>
      </w:r>
    </w:p>
    <w:p w:rsidR="00997AE8" w:rsidRPr="00214AB2" w:rsidRDefault="00997AE8" w:rsidP="00997AE8">
      <w:pPr>
        <w:suppressAutoHyphens/>
        <w:ind w:firstLine="0"/>
        <w:rPr>
          <w:b/>
          <w:szCs w:val="24"/>
        </w:rPr>
      </w:pPr>
      <w:r w:rsidRPr="00214AB2">
        <w:rPr>
          <w:b/>
          <w:szCs w:val="24"/>
        </w:rPr>
        <w:t xml:space="preserve">obręb 0008 Niezwojowice, </w:t>
      </w:r>
      <w:r w:rsidRPr="00214AB2">
        <w:rPr>
          <w:szCs w:val="24"/>
        </w:rPr>
        <w:t>numery działek ewidencyjnych:</w:t>
      </w:r>
      <w:r w:rsidRPr="00214AB2">
        <w:rPr>
          <w:b/>
          <w:szCs w:val="24"/>
        </w:rPr>
        <w:t xml:space="preserve"> </w:t>
      </w:r>
      <w:r w:rsidRPr="00214AB2">
        <w:rPr>
          <w:szCs w:val="24"/>
        </w:rPr>
        <w:t xml:space="preserve">297 (4), 290 (4), 283/2 (2), 91 (2), 92 (2), 101 (2), 97/1 (2), 187/1 (4), 93 (2), 94 (2), 187/2 (4), 183 (4), 184 (4), 100 (2), 89 (2), 200 (4), 95 (2), 186 </w:t>
      </w:r>
      <w:r w:rsidRPr="00214AB2">
        <w:rPr>
          <w:szCs w:val="24"/>
        </w:rPr>
        <w:lastRenderedPageBreak/>
        <w:t>(4), 197 (5), 199 (4), 202 (4), 196 (4), 87/2 (2), 203 (4), 179/2 (4), 201 (4), 90 (2), 96 (2), 97/2 (2), 99 (2), 285 (3), 182 (4), 181/1 (4),</w:t>
      </w:r>
    </w:p>
    <w:p w:rsidR="00997AE8" w:rsidRPr="00214AB2" w:rsidRDefault="00997AE8" w:rsidP="00997AE8">
      <w:pPr>
        <w:suppressAutoHyphens/>
        <w:ind w:firstLine="0"/>
        <w:rPr>
          <w:b/>
          <w:szCs w:val="24"/>
        </w:rPr>
      </w:pPr>
      <w:r w:rsidRPr="00214AB2">
        <w:rPr>
          <w:b/>
          <w:szCs w:val="24"/>
        </w:rPr>
        <w:t xml:space="preserve">obręb 0009 Pałecznica, </w:t>
      </w:r>
      <w:r w:rsidRPr="00214AB2">
        <w:rPr>
          <w:szCs w:val="24"/>
        </w:rPr>
        <w:t>numery działek ewidencyjnych:</w:t>
      </w:r>
      <w:r w:rsidRPr="00214AB2">
        <w:rPr>
          <w:b/>
          <w:szCs w:val="24"/>
        </w:rPr>
        <w:t xml:space="preserve"> </w:t>
      </w:r>
      <w:r w:rsidRPr="00214AB2">
        <w:rPr>
          <w:szCs w:val="24"/>
        </w:rPr>
        <w:t>868 (1), 869 (2), 828 (1), 829 (1,9), 827/1 (1,9), 52/5 (2), 53/1 (2), 10 (1), 48/1 (2), 50/1 (2), 189/2 (3), 45/2 (2), 45/3 (2), 46/1 (2), 46/2 (2), 22 (1), 47/1 (2), 11 (1), 8 (1), 17/2 (1), 16/4 (1), 19/2 (1), 18 (1), 7/2 (1), 21 (1), 188 (3), 185 (3), 186 (3), 44 (2), 42/2 (2), 187 (3), 51/3 (2), 6/1 (1), 40/4 (9), 6/2 (1), 16/5 (1), 5/1 (1), 16/6 (1), 16/7 (1),</w:t>
      </w:r>
    </w:p>
    <w:p w:rsidR="00997AE8" w:rsidRPr="00214AB2" w:rsidRDefault="00997AE8" w:rsidP="00997AE8">
      <w:pPr>
        <w:suppressAutoHyphens/>
        <w:ind w:firstLine="0"/>
        <w:rPr>
          <w:b/>
          <w:szCs w:val="24"/>
        </w:rPr>
      </w:pPr>
      <w:r w:rsidRPr="00214AB2">
        <w:rPr>
          <w:b/>
          <w:szCs w:val="24"/>
        </w:rPr>
        <w:t xml:space="preserve">obręb 0010 Pamięcice, </w:t>
      </w:r>
      <w:r w:rsidRPr="00214AB2">
        <w:rPr>
          <w:szCs w:val="24"/>
        </w:rPr>
        <w:t>numery działek ewidencyjnych:</w:t>
      </w:r>
      <w:r w:rsidRPr="00214AB2">
        <w:rPr>
          <w:b/>
          <w:szCs w:val="24"/>
        </w:rPr>
        <w:t xml:space="preserve"> </w:t>
      </w:r>
      <w:r w:rsidRPr="00214AB2">
        <w:rPr>
          <w:szCs w:val="24"/>
        </w:rPr>
        <w:t>280/1 (5), 280/2 (5), 279 (5), 83 (1), 84/1 (1), 273 (5), 278 (5), 293 (3), 313 (4), 274 (5), 317 (4), 82 (1), 245/2 (5), 275 (5),</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PROSZOWICKI</w:t>
      </w:r>
    </w:p>
    <w:p w:rsidR="00997AE8" w:rsidRPr="00214AB2" w:rsidRDefault="00997AE8" w:rsidP="00997AE8">
      <w:pPr>
        <w:suppressAutoHyphens/>
        <w:ind w:firstLine="0"/>
        <w:rPr>
          <w:b/>
          <w:szCs w:val="24"/>
        </w:rPr>
      </w:pPr>
      <w:r w:rsidRPr="00214AB2">
        <w:rPr>
          <w:b/>
          <w:szCs w:val="24"/>
        </w:rPr>
        <w:t xml:space="preserve">gminie Radziemice </w:t>
      </w:r>
    </w:p>
    <w:p w:rsidR="00997AE8" w:rsidRPr="00214AB2" w:rsidRDefault="00997AE8" w:rsidP="00997AE8">
      <w:pPr>
        <w:suppressAutoHyphens/>
        <w:ind w:firstLine="0"/>
        <w:rPr>
          <w:b/>
          <w:szCs w:val="24"/>
        </w:rPr>
      </w:pPr>
      <w:r w:rsidRPr="00214AB2">
        <w:rPr>
          <w:b/>
          <w:szCs w:val="24"/>
        </w:rPr>
        <w:t xml:space="preserve">obręb 0002 Dodów, </w:t>
      </w:r>
      <w:r w:rsidRPr="00214AB2">
        <w:rPr>
          <w:szCs w:val="24"/>
        </w:rPr>
        <w:t>numery działek ewidencyjnych:</w:t>
      </w:r>
      <w:r w:rsidRPr="00214AB2">
        <w:rPr>
          <w:b/>
          <w:szCs w:val="24"/>
        </w:rPr>
        <w:t xml:space="preserve"> </w:t>
      </w:r>
      <w:r w:rsidRPr="00214AB2">
        <w:rPr>
          <w:szCs w:val="24"/>
        </w:rPr>
        <w:t>52 (1), 151 (1), 147/1 (2), 60/4 (1), 147/2 (2), 150/2 (2), 145 (2), 131 (2), 143 (2), 144 (1), 148 (2), 126 (2), 142 (2), 127/2 (2), 129/2 (2), 57 (1), 60/1 (1), 146 (2), 125 (2), 130 (2), 61 (1), 53 (1), 56 (1), 64 (1), 60/3 (1), 124 (2), 149 (2), 150/1 (2),</w:t>
      </w:r>
    </w:p>
    <w:p w:rsidR="00997AE8" w:rsidRPr="00214AB2" w:rsidRDefault="00997AE8" w:rsidP="00997AE8">
      <w:pPr>
        <w:suppressAutoHyphens/>
        <w:ind w:firstLine="0"/>
        <w:rPr>
          <w:b/>
          <w:szCs w:val="24"/>
        </w:rPr>
      </w:pPr>
      <w:r w:rsidRPr="00214AB2">
        <w:rPr>
          <w:b/>
          <w:szCs w:val="24"/>
        </w:rPr>
        <w:t xml:space="preserve">obręb 0007 Łętkowice, </w:t>
      </w:r>
      <w:r w:rsidRPr="00214AB2">
        <w:rPr>
          <w:szCs w:val="24"/>
        </w:rPr>
        <w:t xml:space="preserve">numery działek ewidencyjnych: 371 (5,6), 401/1 (6), 366 (5,6), 388 (5,6), 385 (5,6), 370/1 (5,6), 369/2 (5,6), 377/4 (5,6), 391 (5,6), 375 (5,6), 368/1 (5,6), 368/2 (5,6), 393/1 (5,6), 367 (5,6), 394/1 (5,6), 398/1 (5,6), 392/1 (5,6), 389 (5,6), 390 (6), 378 (5,6), 382 (5,6), 364/1 (5,6), 365 (5,6), 383/1 (5,6), 383/3 (4), 395/1 (5,6), 436 (5,6), 381/2 (5), 381/3 (5), 362/5 (4), 363/2 (4), 403/2 (6), 384 </w:t>
      </w:r>
      <w:r w:rsidRPr="00214AB2">
        <w:rPr>
          <w:szCs w:val="24"/>
        </w:rPr>
        <w:lastRenderedPageBreak/>
        <w:t>(5,6), 402 (6), 396/4 (5,6), 397/3 (5,6), 387 (5,6), 379/2 (5,6), 403/1 (6), 403/3 (6), 386/1 (5,6), 372/1 (5,6),</w:t>
      </w:r>
    </w:p>
    <w:p w:rsidR="00997AE8" w:rsidRPr="00214AB2" w:rsidRDefault="00997AE8" w:rsidP="00997AE8">
      <w:pPr>
        <w:suppressAutoHyphens/>
        <w:ind w:firstLine="0"/>
        <w:rPr>
          <w:b/>
          <w:szCs w:val="24"/>
        </w:rPr>
      </w:pPr>
      <w:r w:rsidRPr="00214AB2">
        <w:rPr>
          <w:b/>
          <w:szCs w:val="24"/>
        </w:rPr>
        <w:t xml:space="preserve">obręb 0008 Łętkowice-Kolonia, </w:t>
      </w:r>
      <w:r w:rsidRPr="00214AB2">
        <w:rPr>
          <w:szCs w:val="24"/>
        </w:rPr>
        <w:t>numery działek ewidencyjnych:</w:t>
      </w:r>
      <w:r w:rsidRPr="00214AB2">
        <w:rPr>
          <w:b/>
          <w:szCs w:val="24"/>
        </w:rPr>
        <w:t xml:space="preserve"> </w:t>
      </w:r>
      <w:r w:rsidRPr="00214AB2">
        <w:rPr>
          <w:szCs w:val="24"/>
        </w:rPr>
        <w:t>238 (1), 2 (1), 1/4 (1), 237/2 (3,4),</w:t>
      </w:r>
    </w:p>
    <w:p w:rsidR="00997AE8" w:rsidRPr="00214AB2" w:rsidRDefault="00997AE8" w:rsidP="00997AE8">
      <w:pPr>
        <w:suppressAutoHyphens/>
        <w:ind w:firstLine="0"/>
        <w:rPr>
          <w:b/>
          <w:szCs w:val="24"/>
        </w:rPr>
      </w:pPr>
      <w:r w:rsidRPr="00214AB2">
        <w:rPr>
          <w:b/>
          <w:szCs w:val="24"/>
        </w:rPr>
        <w:t xml:space="preserve">obręb 0009 Obrażejowice, </w:t>
      </w:r>
      <w:r w:rsidRPr="00214AB2">
        <w:rPr>
          <w:szCs w:val="24"/>
        </w:rPr>
        <w:t>numery działek ewidencyjnych: 29/16 (1), 364 (3), 210 (3), 272 (4), 207/1 (3), 228 (4), 229 (4), 271 (4), 209 (3), 279 (4), 243 (4), 281 (4), 284 (4), 208 (3), 227 (4), 273 (4), 204 (4), 288 (4), 277 (4), 278 (4), 280 (4), 242 (4), 282 (4), 283 (4), 211 (3), 212 (3), 285 (4), 287 (4), 205 (3), 274 (4), 207/2 (2), 367 (3,4), 275 (4), 225 (4), 276 (4), 245 (4), 286 (4), 366/1 (3), 226 (3), 29/3 (1), 29/4 (1), 29/2 (1), 29/5 (1), 29/7 (1), 29/8 (1),</w:t>
      </w:r>
    </w:p>
    <w:p w:rsidR="00997AE8" w:rsidRPr="00214AB2" w:rsidRDefault="00997AE8" w:rsidP="00997AE8">
      <w:pPr>
        <w:suppressAutoHyphens/>
        <w:ind w:firstLine="0"/>
        <w:rPr>
          <w:b/>
          <w:szCs w:val="24"/>
        </w:rPr>
      </w:pPr>
      <w:r w:rsidRPr="00214AB2">
        <w:rPr>
          <w:b/>
          <w:szCs w:val="24"/>
        </w:rPr>
        <w:t xml:space="preserve">obręb 0010 Przemęczanki, </w:t>
      </w:r>
      <w:r w:rsidRPr="00214AB2">
        <w:rPr>
          <w:szCs w:val="24"/>
        </w:rPr>
        <w:t>numery działek ewidencyjnych:</w:t>
      </w:r>
      <w:r w:rsidRPr="00214AB2">
        <w:rPr>
          <w:b/>
          <w:szCs w:val="24"/>
        </w:rPr>
        <w:t xml:space="preserve"> </w:t>
      </w:r>
      <w:r w:rsidRPr="00214AB2">
        <w:rPr>
          <w:szCs w:val="24"/>
        </w:rPr>
        <w:t>382 (3), 235/2 (3), 110/6 (2), 107/1 (2), 108 (2), 109 (2), 105 (2), 236/3 (3), 370/1 (2), 362/1 (3), 235/3 (5),</w:t>
      </w:r>
    </w:p>
    <w:p w:rsidR="00997AE8" w:rsidRPr="00214AB2" w:rsidRDefault="00997AE8" w:rsidP="00997AE8">
      <w:pPr>
        <w:suppressAutoHyphens/>
        <w:ind w:firstLine="0"/>
        <w:rPr>
          <w:b/>
          <w:szCs w:val="24"/>
        </w:rPr>
      </w:pPr>
      <w:r w:rsidRPr="00214AB2">
        <w:rPr>
          <w:b/>
          <w:szCs w:val="24"/>
        </w:rPr>
        <w:t xml:space="preserve">obręb 0011 Przemęczany, </w:t>
      </w:r>
      <w:r w:rsidRPr="00214AB2">
        <w:rPr>
          <w:szCs w:val="24"/>
        </w:rPr>
        <w:t xml:space="preserve">numery działek ewidencyjnych: 574 (7), 525 (7,3), 527 (2,7), 535 (3), 538 (4), 524/1 (1), 144 (3), 150 (3), 247 (4), 142/1 (3), 55/1 (2), 213 (4), 222 (4), 292 (4), 218 (4), 224 (4), 225 (4), 289 (4), 290 (4), 220 (3), 221 (4), 236 (3), 293 (4), 294 (3), </w:t>
      </w:r>
      <w:r w:rsidRPr="009B53DF">
        <w:rPr>
          <w:szCs w:val="24"/>
          <w:u w:val="single"/>
        </w:rPr>
        <w:t>227/1, 227/2 [227] (4)</w:t>
      </w:r>
      <w:r w:rsidRPr="00214AB2">
        <w:rPr>
          <w:szCs w:val="24"/>
        </w:rPr>
        <w:t xml:space="preserve">, 240 (4), 287 (4), 235 (4), 245 (4), 3/1 (1), 234 (4), 212 (4), 575/2 (4), 491 (8), 291 (3), 223/1 (3), 169/1 (3), </w:t>
      </w:r>
      <w:r w:rsidRPr="009B53DF">
        <w:rPr>
          <w:szCs w:val="24"/>
          <w:u w:val="single"/>
        </w:rPr>
        <w:t>226/1, 226/2 [226] (4)</w:t>
      </w:r>
      <w:r w:rsidRPr="00214AB2">
        <w:rPr>
          <w:szCs w:val="24"/>
        </w:rPr>
        <w:t xml:space="preserve">, 228 (4), 288 (4), 493/1 (8), 217/1 (4), 232 (4), 167 (3), 168 (3), 170 (3), 169/2 (3), 231 (4), 249 (4), 164/1 (3), 246 (4), 4/1 (1), 18/3 (2), 171 (3), 159/1 (3), 59 (2), 163 (3), 58 (2), 157 (3), 125 (3), 248 (4), 56 (2), 57 (3), 492/4 (7), 492/5 (7), 241 (4), 244 (4), 230 (4), 229 (4), 242 (4), 243 (4), 161/1 (3), 155 (3), 142/2 (3), 2/3 (1), 60 (2), 233 (4), 223/2 (6), 124/1 (3), 250 (4), 219 (4), 151 (3), 152 (3), 153 (3), 154 (3), 523/1 </w:t>
      </w:r>
      <w:r w:rsidRPr="00214AB2">
        <w:rPr>
          <w:szCs w:val="24"/>
        </w:rPr>
        <w:lastRenderedPageBreak/>
        <w:t xml:space="preserve">(1,8), 143 (3), 124/2 (3), 166, 215 (4), 216 (4), 217/2 (4), 158 (3), 295 (4), 237 (4), 239 (4), </w:t>
      </w:r>
      <w:r w:rsidRPr="009B53DF">
        <w:rPr>
          <w:szCs w:val="24"/>
          <w:u w:val="single"/>
        </w:rPr>
        <w:t>562/17 [562/3] (2,7)</w:t>
      </w:r>
      <w:r w:rsidRPr="00214AB2">
        <w:rPr>
          <w:szCs w:val="24"/>
        </w:rPr>
        <w:t>, 165 (3), 575/1 (4),</w:t>
      </w:r>
    </w:p>
    <w:p w:rsidR="00997AE8" w:rsidRPr="00214AB2" w:rsidRDefault="00997AE8" w:rsidP="00997AE8">
      <w:pPr>
        <w:suppressAutoHyphens/>
        <w:ind w:firstLine="0"/>
        <w:rPr>
          <w:b/>
          <w:szCs w:val="24"/>
        </w:rPr>
      </w:pPr>
      <w:r w:rsidRPr="00214AB2">
        <w:rPr>
          <w:b/>
          <w:szCs w:val="24"/>
        </w:rPr>
        <w:t xml:space="preserve">obręb 0012 Radziemice, </w:t>
      </w:r>
      <w:r w:rsidRPr="009B53DF">
        <w:rPr>
          <w:szCs w:val="24"/>
        </w:rPr>
        <w:t>numery działek ewidencyjnych: 13 (1), 14/1 (1), 20 (1), 16 (1), 24 (2), 37 (2), 14/2 (1), 32 (2), 18 (1), 38 (2), 11 (1), 33 (52), 35 (2), 17 (1), 25 (2), 19 (1), 22 (1), 23 (1), 30 (2), 26 (2), 15 (1), 31 (2), 34 (2), 36 (2), 21 (1).</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KRAKOWSKI</w:t>
      </w:r>
    </w:p>
    <w:p w:rsidR="00997AE8" w:rsidRPr="00214AB2" w:rsidRDefault="00997AE8" w:rsidP="00997AE8">
      <w:pPr>
        <w:suppressAutoHyphens/>
        <w:ind w:firstLine="0"/>
        <w:rPr>
          <w:b/>
          <w:szCs w:val="24"/>
        </w:rPr>
      </w:pPr>
      <w:r w:rsidRPr="00214AB2">
        <w:rPr>
          <w:b/>
          <w:szCs w:val="24"/>
        </w:rPr>
        <w:t xml:space="preserve">gminie Słomniki </w:t>
      </w:r>
    </w:p>
    <w:p w:rsidR="00997AE8" w:rsidRPr="00214AB2" w:rsidRDefault="00997AE8" w:rsidP="00997AE8">
      <w:pPr>
        <w:suppressAutoHyphens/>
        <w:ind w:firstLine="0"/>
        <w:rPr>
          <w:b/>
          <w:szCs w:val="24"/>
        </w:rPr>
      </w:pPr>
      <w:r w:rsidRPr="00214AB2">
        <w:rPr>
          <w:b/>
          <w:szCs w:val="24"/>
        </w:rPr>
        <w:t xml:space="preserve">obręb 0012 Prandocin, </w:t>
      </w:r>
      <w:r w:rsidRPr="009B53DF">
        <w:rPr>
          <w:szCs w:val="24"/>
        </w:rPr>
        <w:t xml:space="preserve">numery działek ewidencyjnych: 118/1 (5), 118/2 (5), 118/3 (5), 35 (2), 77 (4), 76/6 (4), 68/2 (4), 134 (6), 15/12 (2), 56 (3), 52/1 (3), 71/1 (4), 105 (5), 53 (3), 11 (1), 123, 131/1 (6), 132/1 (6), 114 (5), 116 (5), 32/1 (2), 32/2 (2), 60/2 (3), 17 (1), 18 (2), 27/2 (2), 44/1 (3), 21 (2), 70/1, 98 (5), 100 (5), 88 (4), 90 (4), 378 (4), 141/2 (6), 46 (3), 145 (6), 22 (2), 34/2 (2), 377 (1), 7/1 (1), 3/4 (1), 3/1 (1), 58/1 (3), 146 (6), 48 (3), 72 (4), 138 (6), 92/2 (4), 50/1 (3), 49/2 (3), 23 (2), 26 (2), 144 (6), 31/1 (2), 61 (3), 4 (1), 37 (2), 147/1 (6), 59 (3), 43/6, 112 (5), 120 (5), 33 (2), 31/2 (2), 14 (1), 102 (5), 103 (5), 62/2 (3), 133 (6), 19 (2), 125 (5), 9 (1), 63/1 (4), 55 (3), 74 (4), 16 (1), 139 (6), 75 (4), 129 (5), 136/2 (6), 128 (5), 15/11 (2), 140 (6), 124 (5), 143 (6), 45/1 (3), 96 (5), 13/3 (1), 28 (2), 25/2 (2), 47 (3), 135/2 (6), 69/1 (4), 69/2 (4), 54 (3), 78 (7), 64/2 (4), 68/1 (13), 38 (2), 30/1 (2), 7/2 (1), 24 (2), 149/1 (6), 149/2 (6), 150/1 (6), 80 (4), 36/2 (2), 57/2 (3), 73/6 (4), 27/4 (2), 20 (2), 151 (13), 130/2 (6), 135/1 (6), 137/1 (6), </w:t>
      </w:r>
      <w:r w:rsidRPr="009B53DF">
        <w:rPr>
          <w:szCs w:val="24"/>
        </w:rPr>
        <w:lastRenderedPageBreak/>
        <w:t>137/2 (6), 73/5 (4), 65 (4), 142/4, 142/2, 70/3, 29/4, 107/2 (5), 104 (5), 109/5, 121 (5), 94 (4), 147/3 (6), 51/5 (3), 81 (4), 41 (2), 40/6, 372 (5),</w:t>
      </w:r>
    </w:p>
    <w:p w:rsidR="00997AE8" w:rsidRPr="00214AB2" w:rsidRDefault="00997AE8" w:rsidP="00997AE8">
      <w:pPr>
        <w:suppressAutoHyphens/>
        <w:ind w:firstLine="0"/>
        <w:rPr>
          <w:b/>
          <w:szCs w:val="24"/>
        </w:rPr>
      </w:pPr>
      <w:r w:rsidRPr="00214AB2">
        <w:rPr>
          <w:b/>
          <w:szCs w:val="24"/>
        </w:rPr>
        <w:t xml:space="preserve">obręb 0013 Prandocin Iły, </w:t>
      </w:r>
      <w:r w:rsidRPr="009B53DF">
        <w:rPr>
          <w:szCs w:val="24"/>
        </w:rPr>
        <w:t>numery działek ewidencyjnych: 300/3 (6), 495/7 (7,8), 193/22 (7), 193/8 (7), 194/6, 518 (8), 495/6 (7), 194/5, 195/2 (7), 513 (8), 514 (8), 515 (8), 193/7 (7), 193/21 (7),</w:t>
      </w:r>
    </w:p>
    <w:p w:rsidR="00997AE8" w:rsidRPr="00214AB2" w:rsidRDefault="00997AE8" w:rsidP="00997AE8">
      <w:pPr>
        <w:suppressAutoHyphens/>
        <w:ind w:firstLine="0"/>
        <w:rPr>
          <w:b/>
          <w:szCs w:val="24"/>
        </w:rPr>
      </w:pPr>
      <w:r w:rsidRPr="00214AB2">
        <w:rPr>
          <w:b/>
          <w:szCs w:val="24"/>
        </w:rPr>
        <w:t xml:space="preserve">obręb 0017 Smroków, </w:t>
      </w:r>
      <w:r w:rsidRPr="009B53DF">
        <w:rPr>
          <w:szCs w:val="24"/>
        </w:rPr>
        <w:t>numery działek ewidencyjnych: 545/1 (3,4), 549/3, 557/2, 560/13, 261/2 (4,5), 352/4, 258/2, 553/2, 526/2 (9), 401/6, 387/1 (7), 387/5, 387/6 (7), 387/7 (7), 395/5, 262/4, 100 (2), 256/4, 396/2, 401/10, 401/8, 101/4 (2), 355/4 (6,7), 257/2, 244/4 (4,5), 245/5 (4,5), 397/2, 241/1 (4,5), 263/2, 353/12, 353/14 (6,7), 527 (9), 392/1, 515/2 (9), 516/2 (9), 265/8, 398/2, 101/3 (2), 248/5, 268/2 (4,5), 550/2 (4,5), 259/2, 264/3 (4,5), 244/3 (4,5), 399/2, 400/2, 260/4, 267/7, 150/1 (3,4), 249/12, 254/4 (4,5), 255/1 (4,5), 391/4 (7), 403 (7), 510/1 (9), 510/2 (9), 563 (9), 556/2, 354/6, 392/2, 101/5 (2), 101/6 (2), 104/1 (2), 245/7 (5), 395/4, 568 (7,9), 266/7, 240/1 (4,5), 237/1 (4,5), 564/2, 514/1 (9), 515/1 (9), 516/1 (9), 526/1 (9), 269 (5),</w:t>
      </w:r>
    </w:p>
    <w:p w:rsidR="00997AE8" w:rsidRPr="00214AB2" w:rsidRDefault="00997AE8" w:rsidP="00997AE8">
      <w:pPr>
        <w:suppressAutoHyphens/>
        <w:ind w:firstLine="0"/>
        <w:rPr>
          <w:b/>
          <w:szCs w:val="24"/>
        </w:rPr>
      </w:pPr>
      <w:r w:rsidRPr="00214AB2">
        <w:rPr>
          <w:b/>
          <w:szCs w:val="24"/>
        </w:rPr>
        <w:t xml:space="preserve">obręb 0022 Wężerów, </w:t>
      </w:r>
      <w:r w:rsidRPr="009B53DF">
        <w:rPr>
          <w:szCs w:val="24"/>
        </w:rPr>
        <w:t xml:space="preserve">numery działek ewidencyjnych: 738 (8), 701/3, 741/5 (8), 626 (9,10), 627 (9,10), 630/3 (10), 684/2 (10), 685/2 (10), 461/1 (8), 500 (8), 460/1 (8), 459/1 (8), 680 (10), 679 (10), 677/1 (10), 677/2 (10), 464/4 (9), 619/1 (9,10), 384 (8), 383 (8), 688/3 (10), 689/1 (10), 678 (10), 630/1 (9,10), 630/2 (10), 683/1 (10), 462/1 (8), 611/3 (9,10), 611/4 (9,10), 686/1 (10), 687/3 (10), </w:t>
      </w:r>
      <w:r w:rsidRPr="009B53DF">
        <w:rPr>
          <w:szCs w:val="24"/>
          <w:u w:val="single"/>
        </w:rPr>
        <w:t>698/1, 698/2 [698] (10)</w:t>
      </w:r>
      <w:r w:rsidRPr="009B53DF">
        <w:rPr>
          <w:szCs w:val="24"/>
        </w:rPr>
        <w:t xml:space="preserve">, </w:t>
      </w:r>
      <w:r w:rsidRPr="009B53DF">
        <w:rPr>
          <w:szCs w:val="24"/>
          <w:u w:val="single"/>
        </w:rPr>
        <w:t>699/1, 699/2 [699] (10)</w:t>
      </w:r>
      <w:r w:rsidRPr="009B53DF">
        <w:rPr>
          <w:szCs w:val="24"/>
        </w:rPr>
        <w:t xml:space="preserve">, </w:t>
      </w:r>
      <w:r w:rsidRPr="009B53DF">
        <w:rPr>
          <w:szCs w:val="24"/>
          <w:u w:val="single"/>
        </w:rPr>
        <w:t>700/3, 700/4 [700/2]</w:t>
      </w:r>
      <w:r w:rsidRPr="009B53DF">
        <w:rPr>
          <w:szCs w:val="24"/>
        </w:rPr>
        <w:t xml:space="preserve">, 466/4 (8), 386 (8), 463 (8), 466/3 (8), 498, 610/2 (9,10), 385 (8), 467/1 (8), 615 (9,10), 501 (8), 499 (8), 497 (8), 496 (8), 622/2 (9), 618/2 (10), 676 (10), 464/3 (8), 690 (10), 465/1 (8), 701/12, 623/2 (10), </w:t>
      </w:r>
      <w:r w:rsidRPr="009B53DF">
        <w:rPr>
          <w:szCs w:val="24"/>
          <w:u w:val="single"/>
        </w:rPr>
        <w:t>701/26, 701/27 [701/10]</w:t>
      </w:r>
      <w:r w:rsidRPr="009B53DF">
        <w:rPr>
          <w:szCs w:val="24"/>
        </w:rPr>
        <w:t xml:space="preserve">, </w:t>
      </w:r>
      <w:r w:rsidRPr="009B53DF">
        <w:rPr>
          <w:szCs w:val="24"/>
          <w:u w:val="single"/>
        </w:rPr>
        <w:t xml:space="preserve">701/24, </w:t>
      </w:r>
      <w:r w:rsidRPr="009B53DF">
        <w:rPr>
          <w:szCs w:val="24"/>
          <w:u w:val="single"/>
        </w:rPr>
        <w:lastRenderedPageBreak/>
        <w:t>701/25 [701/8]</w:t>
      </w:r>
      <w:r w:rsidRPr="009B53DF">
        <w:rPr>
          <w:szCs w:val="24"/>
        </w:rPr>
        <w:t>, 727 (8), 732 (10), 611/1 (9), 611/2 (9,10), 715 (6,7,10), 614 (9,10),</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KRAKOWSKI</w:t>
      </w:r>
    </w:p>
    <w:p w:rsidR="00997AE8" w:rsidRPr="00214AB2" w:rsidRDefault="00997AE8" w:rsidP="00997AE8">
      <w:pPr>
        <w:suppressAutoHyphens/>
        <w:ind w:firstLine="0"/>
        <w:rPr>
          <w:b/>
          <w:szCs w:val="24"/>
        </w:rPr>
      </w:pPr>
      <w:r w:rsidRPr="00214AB2">
        <w:rPr>
          <w:b/>
          <w:szCs w:val="24"/>
        </w:rPr>
        <w:t xml:space="preserve">gminie Iwanowice </w:t>
      </w:r>
    </w:p>
    <w:p w:rsidR="00997AE8" w:rsidRPr="00214AB2" w:rsidRDefault="00997AE8" w:rsidP="00997AE8">
      <w:pPr>
        <w:suppressAutoHyphens/>
        <w:ind w:firstLine="0"/>
        <w:rPr>
          <w:b/>
          <w:szCs w:val="24"/>
        </w:rPr>
      </w:pPr>
      <w:r w:rsidRPr="00214AB2">
        <w:rPr>
          <w:b/>
          <w:szCs w:val="24"/>
        </w:rPr>
        <w:t xml:space="preserve">obręb 0002 Celiny, </w:t>
      </w:r>
      <w:r w:rsidRPr="009B53DF">
        <w:rPr>
          <w:szCs w:val="24"/>
        </w:rPr>
        <w:t>numery działek ewidencyjnych: 712 (1,2), 721 (2), 713/1 (1,3), 23 (1), 77 (2), 76 (2), 26 (1), 59 (1), 27 (1), 43 (1), 58 (1), 42/5 (1), 46 (1), 21 (1), 22 (1), 7 (1), 8 (1), 30 (1), 31 (1), 9/1 (1), 12/1 (1), 5 (1), 51 (1), 38/3 (1), 67 (1), 28 (1), 2/4 (1), 80 (2), 42/3 (1), 42/4 (1), 2/3 (1), 72 (1), 89 (2), 52 (1), 17 (1), 29 (1), 60 (1), 13 (1), 16 (1), 47 (1), 37 (1), 73 (1), 75 (2), 68 (1), 81 (2), 42/2 (1),</w:t>
      </w:r>
    </w:p>
    <w:p w:rsidR="00997AE8" w:rsidRPr="00214AB2" w:rsidRDefault="00997AE8" w:rsidP="00997AE8">
      <w:pPr>
        <w:suppressAutoHyphens/>
        <w:ind w:firstLine="0"/>
        <w:rPr>
          <w:b/>
          <w:szCs w:val="24"/>
        </w:rPr>
      </w:pPr>
      <w:r w:rsidRPr="00214AB2">
        <w:rPr>
          <w:b/>
          <w:szCs w:val="24"/>
        </w:rPr>
        <w:t xml:space="preserve">obręb 0019 Władysław, </w:t>
      </w:r>
      <w:r w:rsidRPr="009B53DF">
        <w:rPr>
          <w:szCs w:val="24"/>
        </w:rPr>
        <w:t xml:space="preserve">numery działek ewidencyjnych: 186 (1), 187 (1), 189 (1,2), 22/3 (1), 22/2 (1), 35 (1), 27 (1), 45/2 (1), 86 (2), 23 (1), 38 (1), 15/2 (1), 64 (2), 43 (1), 42 (1), </w:t>
      </w:r>
      <w:r w:rsidRPr="009B53DF">
        <w:rPr>
          <w:szCs w:val="24"/>
          <w:u w:val="single"/>
        </w:rPr>
        <w:t>53/2 [53] (2)</w:t>
      </w:r>
      <w:r w:rsidRPr="009B53DF">
        <w:rPr>
          <w:szCs w:val="24"/>
        </w:rPr>
        <w:t>, 22/1 (1), 28 (1), 54/2 (2), 54/4 (2), 18 (1), 19/1 (1), 26 (1), 15/3 (1), 59 (2), 60 (2), 65 (2), 66 (2), 78/1 (2), 17 (1), 16/1 (1), 46/1 (1), 45/3 (1), 39 (1), 34 (1),</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MIECHOWSKI</w:t>
      </w:r>
    </w:p>
    <w:p w:rsidR="00997AE8" w:rsidRPr="00214AB2" w:rsidRDefault="00997AE8" w:rsidP="00997AE8">
      <w:pPr>
        <w:suppressAutoHyphens/>
        <w:ind w:firstLine="0"/>
        <w:rPr>
          <w:b/>
          <w:szCs w:val="24"/>
        </w:rPr>
      </w:pPr>
      <w:r w:rsidRPr="00214AB2">
        <w:rPr>
          <w:b/>
          <w:szCs w:val="24"/>
        </w:rPr>
        <w:t xml:space="preserve">gminie Gołcza </w:t>
      </w:r>
    </w:p>
    <w:p w:rsidR="00997AE8" w:rsidRPr="00214AB2" w:rsidRDefault="00997AE8" w:rsidP="00997AE8">
      <w:pPr>
        <w:suppressAutoHyphens/>
        <w:ind w:firstLine="0"/>
        <w:rPr>
          <w:b/>
          <w:szCs w:val="24"/>
        </w:rPr>
      </w:pPr>
      <w:r w:rsidRPr="00214AB2">
        <w:rPr>
          <w:b/>
          <w:szCs w:val="24"/>
        </w:rPr>
        <w:t xml:space="preserve">obręb 0005 Czaple Małe, </w:t>
      </w:r>
      <w:r w:rsidRPr="009B53DF">
        <w:rPr>
          <w:szCs w:val="24"/>
        </w:rPr>
        <w:t>numery działek ewidencyjnych: 369/1 (9), 370/2 (9), 368/6 (9), 407/1 (6), 370/5 (9),</w:t>
      </w:r>
    </w:p>
    <w:p w:rsidR="00997AE8" w:rsidRPr="00214AB2" w:rsidRDefault="00997AE8" w:rsidP="00997AE8">
      <w:pPr>
        <w:suppressAutoHyphens/>
        <w:ind w:firstLine="0"/>
        <w:rPr>
          <w:b/>
          <w:szCs w:val="24"/>
        </w:rPr>
      </w:pPr>
      <w:r w:rsidRPr="00214AB2">
        <w:rPr>
          <w:b/>
          <w:szCs w:val="24"/>
        </w:rPr>
        <w:t xml:space="preserve">obręb 0006 Czaple Wielkie, </w:t>
      </w:r>
      <w:r w:rsidRPr="009B53DF">
        <w:rPr>
          <w:szCs w:val="24"/>
        </w:rPr>
        <w:t xml:space="preserve">numer działki ewidencyjnej: </w:t>
      </w:r>
      <w:r w:rsidRPr="009B53DF">
        <w:rPr>
          <w:szCs w:val="24"/>
          <w:u w:val="single"/>
        </w:rPr>
        <w:t>536/1, 536/2, 536/3 [536] (13)</w:t>
      </w:r>
      <w:r w:rsidRPr="00214AB2">
        <w:rPr>
          <w:b/>
          <w:szCs w:val="24"/>
        </w:rPr>
        <w:t>,</w:t>
      </w:r>
    </w:p>
    <w:p w:rsidR="00997AE8" w:rsidRPr="00214AB2" w:rsidRDefault="00997AE8" w:rsidP="00997AE8">
      <w:pPr>
        <w:suppressAutoHyphens/>
        <w:ind w:firstLine="0"/>
        <w:rPr>
          <w:b/>
          <w:szCs w:val="24"/>
        </w:rPr>
      </w:pPr>
      <w:r w:rsidRPr="00214AB2">
        <w:rPr>
          <w:b/>
          <w:szCs w:val="24"/>
        </w:rPr>
        <w:t xml:space="preserve">obręb 0012 Mostek, </w:t>
      </w:r>
      <w:r w:rsidRPr="009B53DF">
        <w:rPr>
          <w:szCs w:val="24"/>
        </w:rPr>
        <w:t>numer działki ewidencyjnej: 431 (4)</w:t>
      </w:r>
    </w:p>
    <w:p w:rsidR="00997AE8" w:rsidRPr="00214AB2" w:rsidRDefault="00997AE8" w:rsidP="00997AE8">
      <w:pPr>
        <w:suppressAutoHyphens/>
        <w:ind w:firstLine="0"/>
        <w:rPr>
          <w:b/>
          <w:szCs w:val="24"/>
        </w:rPr>
      </w:pPr>
      <w:r w:rsidRPr="00214AB2">
        <w:rPr>
          <w:b/>
          <w:szCs w:val="24"/>
        </w:rPr>
        <w:lastRenderedPageBreak/>
        <w:t xml:space="preserve">obręb 0018 Ulina Wielka, </w:t>
      </w:r>
      <w:r w:rsidRPr="009B53DF">
        <w:rPr>
          <w:szCs w:val="24"/>
        </w:rPr>
        <w:t xml:space="preserve">numery działek ewidencyjnych: 526 (6), 522/1 (6), 511 (6), 519 (6), 505/1 (6), 503 (6), 320/1 (4), 404 (5), </w:t>
      </w:r>
      <w:r w:rsidRPr="009B53DF">
        <w:rPr>
          <w:szCs w:val="24"/>
          <w:u w:val="single"/>
        </w:rPr>
        <w:t>309/3, 309/4, 309/5 [309/1] (4)</w:t>
      </w:r>
      <w:r w:rsidRPr="009B53DF">
        <w:rPr>
          <w:szCs w:val="24"/>
        </w:rPr>
        <w:t xml:space="preserve">, 325 (4), 349 (4), 335 (4), 516 (6), 441 (5), 501/1 (1), 502 (6), 524 (6), 518 (6), 332 (4), 329/2 (4), 345 (4), 344/1 (4), 504 (6), 337 (4), 344/2 (4), 321 (4), 320/2 (4), 405 (5), 406/2 (5), 314 (4), 527 (6), 324 (4), 333 (4), 342 (4), 435/1 (5), 435/2 (5), 435/3 (5), 317 (4), 315 (4), 440 (5), 442 (5), 406/1 (5), 513 (6), 491/2 (6), 336/1 (4), 318 (4), 322 (4), 323 (4), </w:t>
      </w:r>
      <w:r w:rsidRPr="009B53DF">
        <w:rPr>
          <w:szCs w:val="24"/>
          <w:u w:val="single"/>
        </w:rPr>
        <w:t>311/1, 311/2, 311/3 [311] (4)</w:t>
      </w:r>
      <w:r w:rsidRPr="009B53DF">
        <w:rPr>
          <w:szCs w:val="24"/>
        </w:rPr>
        <w:t xml:space="preserve">, </w:t>
      </w:r>
      <w:r w:rsidRPr="009B53DF">
        <w:rPr>
          <w:szCs w:val="24"/>
          <w:u w:val="single"/>
        </w:rPr>
        <w:t>309/6, 309/7, 309/8 [309/2] (4)</w:t>
      </w:r>
      <w:r w:rsidRPr="009B53DF">
        <w:rPr>
          <w:szCs w:val="24"/>
        </w:rPr>
        <w:t xml:space="preserve">, </w:t>
      </w:r>
      <w:r w:rsidRPr="009B53DF">
        <w:rPr>
          <w:szCs w:val="24"/>
          <w:u w:val="single"/>
        </w:rPr>
        <w:t>310/5, 310/3, 310/4 [310/1] (4)</w:t>
      </w:r>
      <w:r w:rsidRPr="009B53DF">
        <w:rPr>
          <w:szCs w:val="24"/>
        </w:rPr>
        <w:t xml:space="preserve">, 347 (4), 329/1 (4), 330 (4), 487 (5), 348 (4), 520 (6), 313 (4), 316 (4), 328 (4), 331 (4), 326 (4), 327 (4), 514 (6), 528 (6), 515 (6), 525/1 (6), 341/1 (4), 508 (6), </w:t>
      </w:r>
      <w:r w:rsidRPr="009B53DF">
        <w:rPr>
          <w:szCs w:val="24"/>
          <w:u w:val="single"/>
        </w:rPr>
        <w:t>312/1, 312/2 [312] (4)</w:t>
      </w:r>
      <w:r w:rsidRPr="009B53DF">
        <w:rPr>
          <w:szCs w:val="24"/>
        </w:rPr>
        <w:t>, 303/1 (4), 506 (6), 343 (4), 334 (4), 370/1 (4), 661/2 (5), 655 (4), 658 (4), 662 (5), 657/1 (4), 512 (6), 523 (6),</w:t>
      </w:r>
    </w:p>
    <w:p w:rsidR="00997AE8" w:rsidRPr="00214AB2" w:rsidRDefault="00997AE8" w:rsidP="00997AE8">
      <w:pPr>
        <w:suppressAutoHyphens/>
        <w:ind w:firstLine="0"/>
        <w:rPr>
          <w:b/>
          <w:szCs w:val="24"/>
        </w:rPr>
      </w:pPr>
      <w:r w:rsidRPr="00214AB2">
        <w:rPr>
          <w:b/>
          <w:szCs w:val="24"/>
        </w:rPr>
        <w:t xml:space="preserve">obręb 0020 Wysocice, </w:t>
      </w:r>
      <w:r w:rsidRPr="009B53DF">
        <w:rPr>
          <w:szCs w:val="24"/>
        </w:rPr>
        <w:t>numery działek ewidencyjnych: 148/4 (3), 132 (3), 147 (3), 499 (6), 124/1 (3), 498 (6), 125 (3), 128 (3), 127/2 (3), 501 (6), 503 (6), 497 (6), 130 (3), 121 (3), 122 (3), 123 (3), 500 (6), 502 (6), 148/2 (3), 148/6 (3), 129 (3), 127/1 (3), 496 (6), 495/3 (6), 126 (3), 131 (3), 494 (6), 120/4 (3), 146 (3), 148/5 (3), 562 (3), 586/1 (6),</w:t>
      </w:r>
    </w:p>
    <w:p w:rsidR="00997AE8" w:rsidRPr="00214AB2" w:rsidRDefault="00997AE8" w:rsidP="00997AE8">
      <w:pPr>
        <w:suppressAutoHyphens/>
        <w:ind w:firstLine="0"/>
        <w:rPr>
          <w:b/>
          <w:szCs w:val="24"/>
        </w:rPr>
      </w:pPr>
      <w:r w:rsidRPr="00214AB2">
        <w:rPr>
          <w:b/>
          <w:szCs w:val="24"/>
        </w:rPr>
        <w:t xml:space="preserve">obręb 0021 Zawadka, </w:t>
      </w:r>
      <w:r w:rsidRPr="009B53DF">
        <w:rPr>
          <w:szCs w:val="24"/>
        </w:rPr>
        <w:t xml:space="preserve">numery działek ewidencyjnych: 65/2 (2), 66/1 (2), 66/3 (2), 103/2 (2), 125/2 (2), 126/2 (2), 83 (2), 57/1 (2), 57/2 (2), 68/4 (2), 56 (2), 55/3 (2), 60 (2), 97 (2), 58/2 (2), 59/2 (2), 61/2 (2), 71/2 (2), 63/3 (2), 63/7 (2), 63/9 (2), 67/2 (2), 63/8 (2), 51/2 (2), 68/7 (2), 50/1 (2), 52/2 (2), 53/1 (2), 54/1 (2), 72/6 (2), 75 (2), 76 (2), 78 (2), 81/1 (2), 82/2 (2), 81/3 (2), 81/4 (2), 82/1 (2), 70/4 (2), 70/6 (2), 62/4 </w:t>
      </w:r>
      <w:r w:rsidRPr="009B53DF">
        <w:rPr>
          <w:szCs w:val="24"/>
        </w:rPr>
        <w:lastRenderedPageBreak/>
        <w:t>(2), 62/5 (2), 72/3 (2), 103/3 (2), 77 (2), 72/4 (2), 72/5 (2), 74 (2), 73/1 (2),</w:t>
      </w:r>
    </w:p>
    <w:p w:rsidR="00997AE8" w:rsidRPr="00214AB2" w:rsidRDefault="00997AE8" w:rsidP="00997AE8">
      <w:pPr>
        <w:suppressAutoHyphens/>
        <w:ind w:firstLine="0"/>
        <w:rPr>
          <w:b/>
          <w:szCs w:val="24"/>
        </w:rPr>
      </w:pPr>
      <w:r w:rsidRPr="00214AB2">
        <w:rPr>
          <w:b/>
          <w:szCs w:val="24"/>
        </w:rPr>
        <w:t xml:space="preserve">obręb 0022 Żarnowica, </w:t>
      </w:r>
      <w:r w:rsidRPr="009B53DF">
        <w:rPr>
          <w:szCs w:val="24"/>
        </w:rPr>
        <w:t>numery działek ewidencyjnych: 184 (4), 194 (5), 173/1 (5), 57/3 (5), 75/8 (5), 75/9 (5), 75/14 (5), 75/17 (5), 56/1 (5), 56/2 (1), 70/15 (1), 22/3 (4), 57/4 (5), 57/5 (5), 23 (4), 19/3 (4), 19/4 (4), 19/5 (4), 19/6 (4), 18/3 (1), 53/3 (1), 21 (4), 55 (5), 57/1 (5), 57/2 (5), 54/3 (5), 181 (3,4), 20 (4), 58/1 (5), 70/16 (1), 18/6 (4),</w:t>
      </w:r>
    </w:p>
    <w:p w:rsidR="00997AE8" w:rsidRPr="00997AE8" w:rsidRDefault="00997AE8" w:rsidP="00997AE8">
      <w:pPr>
        <w:suppressAutoHyphens/>
        <w:ind w:firstLine="0"/>
        <w:rPr>
          <w:b/>
          <w:sz w:val="32"/>
          <w:szCs w:val="24"/>
        </w:rPr>
      </w:pPr>
    </w:p>
    <w:p w:rsidR="00F805AB" w:rsidRDefault="00F805AB" w:rsidP="00997AE8">
      <w:pPr>
        <w:suppressAutoHyphens/>
        <w:ind w:firstLine="0"/>
        <w:rPr>
          <w:b/>
          <w:szCs w:val="24"/>
        </w:rPr>
      </w:pPr>
    </w:p>
    <w:p w:rsidR="00F805AB" w:rsidRDefault="00F805AB" w:rsidP="00997AE8">
      <w:pPr>
        <w:suppressAutoHyphens/>
        <w:ind w:firstLine="0"/>
        <w:rPr>
          <w:b/>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r w:rsidRPr="00214AB2">
        <w:rPr>
          <w:b/>
          <w:szCs w:val="24"/>
        </w:rPr>
        <w:t xml:space="preserve">gminie Trzyciąż </w:t>
      </w:r>
    </w:p>
    <w:p w:rsidR="00997AE8" w:rsidRPr="00214AB2" w:rsidRDefault="00997AE8" w:rsidP="00997AE8">
      <w:pPr>
        <w:suppressAutoHyphens/>
        <w:ind w:firstLine="0"/>
        <w:rPr>
          <w:b/>
          <w:szCs w:val="24"/>
        </w:rPr>
      </w:pPr>
      <w:r w:rsidRPr="00214AB2">
        <w:rPr>
          <w:b/>
          <w:szCs w:val="24"/>
        </w:rPr>
        <w:t xml:space="preserve">obręb 0001 Glanów, </w:t>
      </w:r>
      <w:r w:rsidRPr="009B53DF">
        <w:rPr>
          <w:szCs w:val="24"/>
        </w:rPr>
        <w:t xml:space="preserve">numery działek ewidencyjnych: 40 (3), 22 (4), 73 (2), 71/3 (1), 36 (2), 37 (2), 41/1 (2), 11 (4), 7/2 (1), 3 (3), 69 (2), 16/1 (1), 4 (3), 17/1 (1), 20 (5), 64 (2), 27/6 (5), 56 (2), 14/1 (3), 14/4 (3), 24 (1), 11/1 (2), 11/2 (2), 14 (5), 18 (5), 2/3 (4), 32 (3), 50 (2), 52 (2), 19/1 (2), 16 (5), 60 (2), 9/3 (3), 19/1 (1), 7/2 (3), 31 (2), 8/2 (4), 23 (2), 3/3 (4), 58 (2), 10/2 (3), 27/3 (5), 16 (4), 10/1 (4), 14/3 (1), 14/4 (1), 32 (2), 59 (2), 66 (2), 19 (4), 18/1 (4), 8/1 (1), 38 (2), 39 (2), 40 (2), 1 (3), 12 (5), 13/2 (4), 10/1 (5), 11 (5), 6/5 (5), 13/1 (1), 48 (2), 8/3 (5), 17 (4), 18/2 (4), 9/3 (4), 10/1 (1), 36/3 (3), 30/2 (3), 37 (3), 15/3 (5), 16 (2), 17 (3), 25 (1), 12/1 (2), 6/4 (1), 23 (3), 28 (2), 4 (5), 45 (2), 8 (3), 19/2 (1), 7/1 (3), 21 (2), 47/2 (2), 3/1 (5), 5 (5), 44 (2), 21 (4), 30 (5), 7/1 (1), 34 (2), 35 (2), 1/1 (4), 29 (5), 21 (5), 61 (2), 17/3 (5), 14/2 (4), 18 (1), 6 (4), 29 (2), 5 (3), 33 (3), 20/1 (2), 63/1 (2), 22 (1), 23 (1), 10/2 </w:t>
      </w:r>
      <w:r w:rsidRPr="009B53DF">
        <w:rPr>
          <w:szCs w:val="24"/>
        </w:rPr>
        <w:lastRenderedPageBreak/>
        <w:t>(2), 11/1 (3), 26 (2), 27 (2), 12 (3), 26 (3), 27 (3), 17/1 (2), 7/3 (5), 15 (4), 19 (3), 34 (3), 35 (3), 20 (4), 9 (5), 49 (2), 68 (2), 5 (4), 71 (2), 55/1 (2), 6/1 (3), 6/2 (3), 19 (5), 13/3 (5), 46 (2), 2 (3), 11/1 (1), 20 (1), 43 (2), 26 (5), 4 (4), 24 (2), 29 (3), 21 (1), 2 (5), 1/1 (5), 13/1 (2), 12/2 (2), 65/1 (2), 15/1 (2), 7 (4), 30 (2), 74/1 (2), 25 (2), 15/1 (1), 18/1 (2), 14/1 (2), 31/1 (3), 28 (5),</w:t>
      </w:r>
    </w:p>
    <w:p w:rsidR="00997AE8" w:rsidRPr="00214AB2" w:rsidRDefault="00997AE8" w:rsidP="00997AE8">
      <w:pPr>
        <w:suppressAutoHyphens/>
        <w:ind w:firstLine="0"/>
        <w:rPr>
          <w:b/>
          <w:szCs w:val="24"/>
        </w:rPr>
      </w:pPr>
      <w:r w:rsidRPr="00214AB2">
        <w:rPr>
          <w:b/>
          <w:szCs w:val="24"/>
        </w:rPr>
        <w:t xml:space="preserve">obręb 0003 Jangrot, </w:t>
      </w:r>
      <w:r w:rsidRPr="009B53DF">
        <w:rPr>
          <w:szCs w:val="24"/>
        </w:rPr>
        <w:t xml:space="preserve">numery działek ewidencyjnych: 1159 (10), 1577 (13), 1160/2 (12), 1600 (13), 1682 (17), 1564/21 (12), 1227 (12), 1329 (16), 1657 (14), 1374 (12), 1500 (17), 1522 (17), 1353 (12), 1603 (17), 1605/1 (17), 1368 (12), 1409 (16), 1410 (12), 1433 (13), 1654 (13), 1269 (12), 1449 (13), 1446 (17), 1469 (13), 1327 (12), 1442 (13), 1299 (12), 1488 (17), 1489 (17), 1417 (13), 1167 (12), 1660 (14), 1168/1 (12), 1651 (13), 1561 (17), 1590 (17), 1306 (16), 1690/1 (14), 1690/2 (14), 1639/1 (13), 662 (15), 1677 (14), 1678 (17), 1669 (14), 1400 (16), 1399 (16), 1685 (18), 1686 (14), 1675 (14), 1305 (16), 1158 (10), 1645 (13), 1335 (12), 1596 (17), 1346 (12), 664 (15), 1334/1 (16), 1545 (17), 1322 (12), 1341 (12), 1580 (17), </w:t>
      </w:r>
      <w:r w:rsidRPr="009B53DF">
        <w:rPr>
          <w:szCs w:val="24"/>
          <w:u w:val="single"/>
        </w:rPr>
        <w:t>1162/3 [1162] (12)</w:t>
      </w:r>
      <w:r w:rsidRPr="009B53DF">
        <w:rPr>
          <w:szCs w:val="24"/>
        </w:rPr>
        <w:t xml:space="preserve">, 1294 (12), 1157 (10), 1280 (12), 1427 (13), 1472 (13), 1462 (13), 1379 (12), 1439 (13), 1393 (16), 660/2 (15), 1621 (17), 1622 (13), 1223 (16), 1388 (16), 1648 (13), 1276/1 (12), 1552 (17), 1553 (17), 1635/1 (17), 1632 (13), 1625/2 (13), 1173/1 (12), 1597 (17), 1604 (17), 1210 (12), 1177 (16), 1176/1 (12), 1581 (17), 1364/2 (12), 1589 (17), 1358 (12), 1352 (12), 1359 (12), 1436 (13), 1663 (14), 1320/1 (12), 1315 (12), 1413 (13), 1414 (16), 1610 (17), 1340 (12), 1550 (17), 1551 (17), 1642 (13), 1268 (12), 1394 (16), 1455 (13), 1452 (17), 665 (15), 1163 (12), 1347 (12), 1183/1 (12), 1518 (17), 1584 (17), 1261 (12), 1199/1 (12), 1386 (16), 1586 </w:t>
      </w:r>
      <w:r w:rsidRPr="009B53DF">
        <w:rPr>
          <w:szCs w:val="24"/>
        </w:rPr>
        <w:lastRenderedPageBreak/>
        <w:t>(17), 1381 (16), 1611 (17), 1527 (17), 1156 (10), 1492 (17), 1493 (17), 1494 (17), 1666 (15), 1558 (17), 1559 (17), 1562 (17), 1172/3 (12), 1172/4 (12), 1181/1 (12), 1334/2 (12), 1373 (12), 1687 (14), 1688 (17), 1424 (13), 1405 (16), 660/1 (15), 1213/1 (12), 1243 (12), 1189 (16), 1465 (13), 1416 (16), 1625/1 (13), 1629 (13), 1191 (16), 671 (16), 1420 (13), 1513 (17), 1244 (12), 1253 (12), 1260 (12), 1233/1 (12), 666 (15), 1292 (16), 667 (15), 1236 (12), 661 (11), 1481 (17), 1458 (13), 1201/1 (12), 1616 (17), 1617 (17), 1430 (13), 1211 (16), 668 (16), 1691 (14),</w:t>
      </w:r>
    </w:p>
    <w:p w:rsidR="00997AE8" w:rsidRPr="00214AB2" w:rsidRDefault="00997AE8" w:rsidP="00997AE8">
      <w:pPr>
        <w:suppressAutoHyphens/>
        <w:ind w:firstLine="0"/>
        <w:rPr>
          <w:b/>
          <w:szCs w:val="24"/>
        </w:rPr>
      </w:pPr>
      <w:r w:rsidRPr="00214AB2">
        <w:rPr>
          <w:b/>
          <w:szCs w:val="24"/>
        </w:rPr>
        <w:t xml:space="preserve">obręb 0004 Małyszyce, </w:t>
      </w:r>
      <w:r w:rsidRPr="009B53DF">
        <w:rPr>
          <w:szCs w:val="24"/>
        </w:rPr>
        <w:t>numery działek ewidencyjnych: 16/2 (1), 14 (1), 15/1 (1), 15/4 (1),</w:t>
      </w:r>
    </w:p>
    <w:p w:rsidR="00997AE8" w:rsidRPr="00214AB2" w:rsidRDefault="00997AE8" w:rsidP="00997AE8">
      <w:pPr>
        <w:suppressAutoHyphens/>
        <w:ind w:firstLine="0"/>
        <w:rPr>
          <w:b/>
          <w:szCs w:val="24"/>
        </w:rPr>
      </w:pPr>
      <w:r w:rsidRPr="00214AB2">
        <w:rPr>
          <w:b/>
          <w:szCs w:val="24"/>
        </w:rPr>
        <w:t xml:space="preserve">obręb 0005 Michałówka, </w:t>
      </w:r>
      <w:r w:rsidRPr="009B53DF">
        <w:rPr>
          <w:szCs w:val="24"/>
        </w:rPr>
        <w:t xml:space="preserve">numery działek ewidencyjnych: 519/3 (9), 555 (7), 492 (7), 536 (10), 517 (8), 414 (7), 415 (7), 490 (7), 491 (7), 467 (7), 510 (8), 511 (8), 512 (8), 528/4 (9), 532/1 (10), 525 (9), 405 (7), 406 (7), 540 (10), 524/8 (9), 523 (9), 538/3 (10), 527/4 (9), 518 (8), 539 (10), 481/2 (7), 483 (7), 520 (9), 513 (8), 515 (8), 509/1 (8), 508/2 (8), 526/3 (9), </w:t>
      </w:r>
      <w:r w:rsidRPr="009B53DF">
        <w:rPr>
          <w:szCs w:val="24"/>
          <w:u w:val="single"/>
        </w:rPr>
        <w:t>533/3 [533/2] (10)</w:t>
      </w:r>
      <w:r w:rsidRPr="009B53DF">
        <w:rPr>
          <w:szCs w:val="24"/>
        </w:rPr>
        <w:t>, 495 (7), 494 (7), 535/1 (10), 514 (8), 534 (10), 521 (9), 522 (9), 529/11 (9), 408 (7), 409 (7), 516 (8), 537/4 (10), 410 (7), 411 (7), 412 (7), 489/1 (7), 481/1 (7), 527/3 (9), 528/3 (9), 529/12 (9), 553 (2), 531 (10), 488/5 (7), 530/2 (10), 493/3 (7),</w:t>
      </w:r>
    </w:p>
    <w:p w:rsidR="00997AE8" w:rsidRPr="00214AB2" w:rsidRDefault="00997AE8" w:rsidP="00997AE8">
      <w:pPr>
        <w:suppressAutoHyphens/>
        <w:ind w:firstLine="0"/>
        <w:rPr>
          <w:b/>
          <w:szCs w:val="24"/>
        </w:rPr>
      </w:pPr>
      <w:r w:rsidRPr="00214AB2">
        <w:rPr>
          <w:b/>
          <w:szCs w:val="24"/>
        </w:rPr>
        <w:t xml:space="preserve">obręb 0007 Podchybie, </w:t>
      </w:r>
      <w:r w:rsidRPr="009B53DF">
        <w:rPr>
          <w:szCs w:val="24"/>
        </w:rPr>
        <w:t>numer działki ewidencyjnej: 109 (2)</w:t>
      </w:r>
    </w:p>
    <w:p w:rsidR="00997AE8" w:rsidRPr="00214AB2" w:rsidRDefault="00997AE8" w:rsidP="00997AE8">
      <w:pPr>
        <w:suppressAutoHyphens/>
        <w:ind w:firstLine="0"/>
        <w:rPr>
          <w:b/>
          <w:szCs w:val="24"/>
        </w:rPr>
      </w:pPr>
      <w:r w:rsidRPr="00214AB2">
        <w:rPr>
          <w:b/>
          <w:szCs w:val="24"/>
        </w:rPr>
        <w:t xml:space="preserve">obręb 0009 Sucha, </w:t>
      </w:r>
      <w:r w:rsidRPr="009B53DF">
        <w:rPr>
          <w:szCs w:val="24"/>
        </w:rPr>
        <w:t xml:space="preserve">numery działek ewidencyjnych: 167/1 (3), 172/1 (3), 223 (3), 270 (9), 289/5 (3), 175/2 (3), 230 (3), 322 (3), 228 (3), 293 (3), 186/2 (3), 187/2 (3), 279 (3), 183/2 (3), 278/3 (3), 242 (3), 188/2 (3), 295/2 (3), 283/2 (3), 234 (3), 314/2 (3), 236 (3), 237 (3), 238 (3), 226 (3), 232 (3), 180/2 (3), 235 (3), 225 (3), 277 (3), 182/2 (3), 319/2 (3), 319/1 (3), 185/2 (3), 287/1 (3), 298/2 (3), 241 (3), 189/2 (3), 298/1 </w:t>
      </w:r>
      <w:r w:rsidRPr="009B53DF">
        <w:rPr>
          <w:szCs w:val="24"/>
        </w:rPr>
        <w:lastRenderedPageBreak/>
        <w:t>(3), 172/2 (3), 170/2 (3), 275/4 (3), 312/2 (3), 271/3 (3), 271/2 (3), 271/5 (3), 273 (3), 275/2 (3), 167/4 (3), 173/2 (3), 231 (3), 280/1 (3), 285 (3), 278/1 (3), 283/1 (3), 283/4 (3), 276 (3), 275/7 (3), 220 (3), 240 (3), 184/2 (3), 190/2 (3), 295/1 (3), 168/2 (3), 338 (3), 339 (3), 229 (3), 325 (3), 291 (3), 316/4 (3), 316/6 (3), 287/3 (3), 178/2 (3), 304 (3), 307 (3), 308 (3), 239 (3), 274/1 (3), 274/2 (3), 278/2 (3), 168/1 (3), 170/1 (3), 176/2 (3), 300/2 (3), 302/2 (3), 224 (3), 221 (3), 167/3 (3), 310/2 (3),</w:t>
      </w:r>
    </w:p>
    <w:p w:rsidR="00997AE8" w:rsidRPr="00214AB2" w:rsidRDefault="00997AE8" w:rsidP="00997AE8">
      <w:pPr>
        <w:suppressAutoHyphens/>
        <w:ind w:firstLine="0"/>
        <w:rPr>
          <w:b/>
          <w:szCs w:val="24"/>
        </w:rPr>
      </w:pPr>
      <w:r w:rsidRPr="00214AB2">
        <w:rPr>
          <w:b/>
          <w:szCs w:val="24"/>
        </w:rPr>
        <w:t xml:space="preserve">obręb 0010 Ściborzyce, </w:t>
      </w:r>
      <w:r w:rsidRPr="009B53DF">
        <w:rPr>
          <w:szCs w:val="24"/>
        </w:rPr>
        <w:t>numery działek ewidencyjnych: 111 (1), 47/6 (1), 132 (1), 64/1 (1), 80 (1), 97 (1), 103/2 (1), 88/1 (1), 105 (1), 39/2 (1), 52/1 (1), 52/2 (1), 113/3 (1), 6/8 (1), 6/11 (1), 38/3 (1), 89 (1), 106/4 (1), 26 (1), 133 (1), 88/2 (1), 77 (1), 1 (1), 3/1 (1), 25/1 (1), 106/3 (1), 38/1 (1), 38/2 (1), 125/1 (1), 47/7 (1), 47/3 (1), 47/9 (1), 8 (1), 79/1 (1), 79/2 (1), 9 (1), 2/1 (1), 90 (1), 7 (1), 47/8 (1), 12 (1), 114 (1), 13/3 (1), 14/1 (1), 16/2 (1), 113/4 (1), 54 (1), 15 (1), 104 (1), 25/2 (1), 18/2 (1), 17/4 (1), 6/9 (1), 39/1 (1), 64/2 (1), 6/5 (1), 2/2 (1), 30 (1), 53 (1), 56 (1), 57 (1), 40 (1), 47/5 (1), 47/10 (1), 67 (1), 78 (1), 29 (1), 55 (1), 96 (1), 120 (1), 52/4 (1), 52/5 (1),</w:t>
      </w:r>
    </w:p>
    <w:p w:rsidR="00997AE8" w:rsidRPr="00214AB2" w:rsidRDefault="00997AE8" w:rsidP="00997AE8">
      <w:pPr>
        <w:suppressAutoHyphens/>
        <w:ind w:firstLine="0"/>
        <w:rPr>
          <w:b/>
          <w:szCs w:val="24"/>
        </w:rPr>
      </w:pPr>
      <w:r w:rsidRPr="00214AB2">
        <w:rPr>
          <w:b/>
          <w:szCs w:val="24"/>
        </w:rPr>
        <w:t xml:space="preserve">obręb 0012 Trzyciąż, </w:t>
      </w:r>
      <w:r w:rsidRPr="009B53DF">
        <w:rPr>
          <w:szCs w:val="24"/>
        </w:rPr>
        <w:t>numery działek ewidencyjnych: 413 (1), 407 (1), 25/4 (1), 6 (1), 4 (1), 5 (1), 174 (3), 172/2 (3), 24/6 (1), 2 (1), 77 (1), 1 (1), 79/3 (1), 25/6 (1),</w:t>
      </w:r>
    </w:p>
    <w:p w:rsidR="00997AE8" w:rsidRDefault="00997AE8" w:rsidP="00997AE8">
      <w:pPr>
        <w:suppressAutoHyphens/>
        <w:ind w:firstLine="0"/>
        <w:rPr>
          <w:b/>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r w:rsidRPr="00214AB2">
        <w:rPr>
          <w:b/>
          <w:szCs w:val="24"/>
        </w:rPr>
        <w:t xml:space="preserve">mieście i gminie Olkusz </w:t>
      </w:r>
    </w:p>
    <w:p w:rsidR="00997AE8" w:rsidRPr="00214AB2" w:rsidRDefault="00997AE8" w:rsidP="00997AE8">
      <w:pPr>
        <w:suppressAutoHyphens/>
        <w:ind w:firstLine="0"/>
        <w:rPr>
          <w:b/>
          <w:szCs w:val="24"/>
        </w:rPr>
      </w:pPr>
      <w:r w:rsidRPr="00214AB2">
        <w:rPr>
          <w:b/>
          <w:szCs w:val="24"/>
        </w:rPr>
        <w:t xml:space="preserve">obręb 0004 Bogucin Mały, </w:t>
      </w:r>
      <w:r w:rsidRPr="009B53DF">
        <w:rPr>
          <w:szCs w:val="24"/>
        </w:rPr>
        <w:t xml:space="preserve">numery działek ewidencyjnych: 98 (1), 66/2 (1), 96 (1), 73/2 (1), 76/2 (1), 77 (1), 65/2 (1), 95 (1), 69/2 (1), </w:t>
      </w:r>
      <w:r w:rsidRPr="009B53DF">
        <w:rPr>
          <w:szCs w:val="24"/>
        </w:rPr>
        <w:lastRenderedPageBreak/>
        <w:t>78/2 (1), 74/2 (1), 160 (1), 158 (1), 65/1 (1), 67/2 (1), 70/2 (1), 68/2 (1), 97 (1),</w:t>
      </w:r>
    </w:p>
    <w:p w:rsidR="00997AE8" w:rsidRPr="00214AB2" w:rsidRDefault="00997AE8" w:rsidP="00997AE8">
      <w:pPr>
        <w:suppressAutoHyphens/>
        <w:ind w:firstLine="0"/>
        <w:rPr>
          <w:b/>
          <w:szCs w:val="24"/>
        </w:rPr>
      </w:pPr>
      <w:r w:rsidRPr="00214AB2">
        <w:rPr>
          <w:b/>
          <w:szCs w:val="24"/>
        </w:rPr>
        <w:t xml:space="preserve">obręb 0005 Braciejówka, </w:t>
      </w:r>
      <w:r w:rsidRPr="009B53DF">
        <w:rPr>
          <w:szCs w:val="24"/>
        </w:rPr>
        <w:t xml:space="preserve">numery działek ewidencyjnych: 1158 (2), 1162 (3), 1166 (4), 1169 (5), </w:t>
      </w:r>
      <w:r w:rsidRPr="009B53DF">
        <w:rPr>
          <w:szCs w:val="24"/>
          <w:u w:val="single"/>
        </w:rPr>
        <w:t>1176/1, 1176/2, 1176/3 [1176] (6)</w:t>
      </w:r>
      <w:r w:rsidRPr="009B53DF">
        <w:rPr>
          <w:szCs w:val="24"/>
        </w:rPr>
        <w:t xml:space="preserve">, 136 (2), 121 (2), 146 (2), 805 (7), 585/1 (5), 585/2 (5), 124 (2), 141 (2), 125 (2), 145 (2), 117 (2), </w:t>
      </w:r>
      <w:r w:rsidRPr="009B53DF">
        <w:rPr>
          <w:szCs w:val="24"/>
          <w:u w:val="single"/>
        </w:rPr>
        <w:t>686/1, 686/2 [686] (6)</w:t>
      </w:r>
      <w:r w:rsidRPr="009B53DF">
        <w:rPr>
          <w:szCs w:val="24"/>
        </w:rPr>
        <w:t xml:space="preserve">, 687 (6), 137 (2), 571 (5), 584 (5), 695 (6), 122 (2), 123/1 (2), 646/2 (6), 646/3 (6), 126 (2), 128 (2), 129 (2), 118 (2), 142 (2), 827 (7), 821 (7), 130/2 (7), 640 (6), 582 (5), 594 (5), 645 (6), 800/2 (7), 641 (6), 810 (7), 825 (7), 683 (6), 684 (6), 685 (6), 120 (2), 822 (7), 131 (2), 583 (5), 595 (5), 642 (6), 147 (2), 576/1 (5), </w:t>
      </w:r>
      <w:r w:rsidRPr="009B53DF">
        <w:rPr>
          <w:szCs w:val="24"/>
          <w:u w:val="single"/>
        </w:rPr>
        <w:t>688/1, 688/2 [688] (6)</w:t>
      </w:r>
      <w:r w:rsidRPr="009B53DF">
        <w:rPr>
          <w:szCs w:val="24"/>
        </w:rPr>
        <w:t xml:space="preserve">, </w:t>
      </w:r>
      <w:r w:rsidRPr="009B53DF">
        <w:rPr>
          <w:szCs w:val="24"/>
          <w:u w:val="single"/>
        </w:rPr>
        <w:t>689/1, 689/2, 689/3 [689] (6)</w:t>
      </w:r>
      <w:r w:rsidRPr="009B53DF">
        <w:rPr>
          <w:szCs w:val="24"/>
        </w:rPr>
        <w:t xml:space="preserve">, 638 (6), 135 (2), 826 (7), 639 (6), 634 (6), 572 (5), 637 (6), 694 (6), 127/4 (2), 824 (7), 591 (5), 633 (6), 127/1 (2), 580 (5), 581 (5), 138 (2), </w:t>
      </w:r>
      <w:r w:rsidRPr="006E7D65">
        <w:rPr>
          <w:szCs w:val="24"/>
          <w:u w:val="single"/>
        </w:rPr>
        <w:t>690/1, 690/2, 690/3 [690] (6)</w:t>
      </w:r>
      <w:r w:rsidRPr="009B53DF">
        <w:rPr>
          <w:szCs w:val="24"/>
        </w:rPr>
        <w:t xml:space="preserve">, </w:t>
      </w:r>
      <w:r w:rsidRPr="006E7D65">
        <w:rPr>
          <w:szCs w:val="24"/>
          <w:u w:val="single"/>
        </w:rPr>
        <w:t>691/1, 691/2 [691] (6)</w:t>
      </w:r>
      <w:r w:rsidRPr="009B53DF">
        <w:rPr>
          <w:szCs w:val="24"/>
        </w:rPr>
        <w:t xml:space="preserve">, 819 (7), 127/2 (2), 119 (2), 679 (6), 593 (5), 140 (2), </w:t>
      </w:r>
      <w:r w:rsidRPr="006E7D65">
        <w:rPr>
          <w:szCs w:val="24"/>
          <w:u w:val="single"/>
        </w:rPr>
        <w:t>692/1, 692/2 [692] (6)</w:t>
      </w:r>
      <w:r w:rsidRPr="009B53DF">
        <w:rPr>
          <w:szCs w:val="24"/>
        </w:rPr>
        <w:t>, 693 (6), 801/2 (7), 680 (6), 1159/2 (3), 635 (6),</w:t>
      </w:r>
    </w:p>
    <w:p w:rsidR="00997AE8" w:rsidRPr="00214AB2" w:rsidRDefault="00997AE8" w:rsidP="00997AE8">
      <w:pPr>
        <w:suppressAutoHyphens/>
        <w:ind w:firstLine="0"/>
        <w:rPr>
          <w:b/>
          <w:szCs w:val="24"/>
        </w:rPr>
      </w:pPr>
      <w:r w:rsidRPr="00214AB2">
        <w:rPr>
          <w:b/>
          <w:szCs w:val="24"/>
        </w:rPr>
        <w:t xml:space="preserve">obręb 0013 Rabsztyn, </w:t>
      </w:r>
      <w:r w:rsidRPr="006E7D65">
        <w:rPr>
          <w:szCs w:val="24"/>
        </w:rPr>
        <w:t xml:space="preserve">numery działek ewidencyjnych: 89 (2), 2 (1), 24 (1), 29 (1), 19 (1), 94 (2), 92/3 (2), 26 (1), 9 (1), 11 (1), 90/1 (2), 3 (1), 7 (1), 27 (1), 20/2 (1), 30/5 (1), 5 (1), 28 (1), 16/2 (1), 92/2 (2), 91/1 (2), 92/1 (2), 115/1 (2), 8 (1), 18 (1), 14/2 (1), 194 (1), 197 (1), 20/1 (1), 14/1 (1), 10 (1), 13 (1), </w:t>
      </w:r>
      <w:r w:rsidRPr="006E7D65">
        <w:rPr>
          <w:szCs w:val="24"/>
          <w:u w:val="single"/>
        </w:rPr>
        <w:t>189/1, 189/2 [189] (4)</w:t>
      </w:r>
      <w:r w:rsidRPr="006E7D65">
        <w:rPr>
          <w:szCs w:val="24"/>
        </w:rPr>
        <w:t xml:space="preserve">, </w:t>
      </w:r>
      <w:r w:rsidRPr="006E7D65">
        <w:rPr>
          <w:szCs w:val="24"/>
          <w:u w:val="single"/>
        </w:rPr>
        <w:t>190/1, 190/2 [190] (4)</w:t>
      </w:r>
      <w:r w:rsidRPr="006E7D65">
        <w:rPr>
          <w:szCs w:val="24"/>
        </w:rPr>
        <w:t xml:space="preserve">, </w:t>
      </w:r>
      <w:r w:rsidRPr="006E7D65">
        <w:rPr>
          <w:szCs w:val="24"/>
          <w:u w:val="single"/>
        </w:rPr>
        <w:t>191/1, 191/2 [191] (4)</w:t>
      </w:r>
      <w:r w:rsidRPr="006E7D65">
        <w:rPr>
          <w:szCs w:val="24"/>
        </w:rPr>
        <w:t>, 212/1 (4), 178 (1), 177/2 (1), 25 (1), 1 (1), 12 (1), 90/2 (2), 4 (1), 6 (1), 23 (1), 22 (1),</w:t>
      </w:r>
    </w:p>
    <w:p w:rsidR="00997AE8" w:rsidRPr="00214AB2" w:rsidRDefault="00997AE8" w:rsidP="00997AE8">
      <w:pPr>
        <w:suppressAutoHyphens/>
        <w:ind w:firstLine="0"/>
        <w:rPr>
          <w:b/>
          <w:szCs w:val="24"/>
        </w:rPr>
      </w:pPr>
      <w:r w:rsidRPr="00214AB2">
        <w:rPr>
          <w:b/>
          <w:szCs w:val="24"/>
        </w:rPr>
        <w:t xml:space="preserve">obręb 0015 Troks, </w:t>
      </w:r>
      <w:r w:rsidRPr="00236A87">
        <w:rPr>
          <w:szCs w:val="24"/>
        </w:rPr>
        <w:t xml:space="preserve">numery działek ewidencyjnych: 328 (3), 51 (1), 112 (2), 276/2 (3), 264 (3), 140 (3), 333 (3), 265 (3), 343 (3), 131 (2), 339 (3), 262/2 (3), 338 (3), 314 (3), 304 (3), 346 (3), 320 (3), 123 (2), </w:t>
      </w:r>
      <w:r w:rsidRPr="00236A87">
        <w:rPr>
          <w:szCs w:val="24"/>
        </w:rPr>
        <w:lastRenderedPageBreak/>
        <w:t xml:space="preserve">347 (3), 311 (3), 308 (3), 321 (3), 245/2 (3), 137 (2), 259 (3), 335 (3), 139 (2), 258 (3), 334 (3), 318 (3), 306 (3), 283 (3), 357 (3), 248 (3), 251 (3), 254 (3), 255 (3), 289 (3), 53 (1), 345 (3), 113/3 (2), 120 (2), 268 (3), 349 (3), 325 (3), 60/1 (1), 60/2 (1), 60/3 (1), 61 (1), 326 (3), 96/2 (1), 305/2 (3), 317/1 (3), 331 (3), 231 (3), 249 (3), 294 (3), 295 (3), 52 (1), 316 (3), 124 (2), 266 (3), 344 (3), 309 (3), 317/2 (3), 263 (3), 340 (3), 130/2 (2), 348 (3), 121/4 (2), 59 (1), 303 (3), 299 (3), 55/2 (1), 246 (3), 322 (3), 312 (3), 327 (3), 313 (3), 128/3 (2), 337 (3), 99/2 (1), 118 (2), 270 (3), 351 (3), 135 (2), 260 (3), 336 (3), 463/3 (3), 356 (3), 307 (3), 54 (1), 126/2 (2), 108/1 (2), 279 (3), 360/1 (3), 272 (3), 247 (3), 250 (3), 290 (3), 267 (3), 121/3 (2), 305/1 (3), 310 (3), 101/5 (1), 102 (1), 329 (3), 103 (1), 330 (3), 50 (1), 57 (1), 332 (3), 141/2 (2), 352 (3), 116/2 (1), 119 (2), 269 (3), 350 (3), 55/1 (1), 142 (2), 286 (3), 358 (3), 342 (3), 129/2 (2), 232 (3), 252 (3), 253 (3), 292 (3), 293 (3), 296 (3), 297 (3), 129/1 (2), 115 (2), 353 (3), 117 (2), 271 (3), 125/2 (2), 1041/1 (3), 128/4 (2), 133/5 (2), 261 (3), 134/1 (2), 133/6 (2), 262/1 (3), 315 (3), 319 (3), 280 (3), 323 (3), 101/3 (1), 1044 (3), 1045 (3), 1046 (3), 1047 (3), 1062 (1), 355 (3), 109/5 (2), 324 (3), 275 (3), 354 (3), 300 (3), 58 (1), 359 (3), </w:t>
      </w:r>
      <w:r w:rsidRPr="00236A87">
        <w:rPr>
          <w:szCs w:val="24"/>
          <w:u w:val="single"/>
        </w:rPr>
        <w:t>341/1, 341/2, 341/3 [341] (3)</w:t>
      </w:r>
      <w:r w:rsidRPr="00236A87">
        <w:rPr>
          <w:szCs w:val="24"/>
        </w:rPr>
        <w:t>,</w:t>
      </w:r>
    </w:p>
    <w:p w:rsidR="00997AE8" w:rsidRPr="00214AB2" w:rsidRDefault="00997AE8" w:rsidP="00997AE8">
      <w:pPr>
        <w:suppressAutoHyphens/>
        <w:ind w:firstLine="0"/>
        <w:rPr>
          <w:b/>
          <w:szCs w:val="24"/>
        </w:rPr>
      </w:pPr>
      <w:r w:rsidRPr="00214AB2">
        <w:rPr>
          <w:b/>
          <w:szCs w:val="24"/>
        </w:rPr>
        <w:t xml:space="preserve">obręb 0021 Podlesie, </w:t>
      </w:r>
      <w:r w:rsidRPr="00236A87">
        <w:rPr>
          <w:szCs w:val="24"/>
        </w:rPr>
        <w:t xml:space="preserve">numery działek ewidencyjnych: </w:t>
      </w:r>
      <w:r w:rsidRPr="00236A87">
        <w:rPr>
          <w:szCs w:val="24"/>
          <w:u w:val="single"/>
        </w:rPr>
        <w:t>311/1, 311/2, 311/3 [311] (6)</w:t>
      </w:r>
      <w:r w:rsidRPr="00236A87">
        <w:rPr>
          <w:szCs w:val="24"/>
        </w:rPr>
        <w:t xml:space="preserve">, 312 (6), </w:t>
      </w:r>
      <w:r w:rsidRPr="00236A87">
        <w:rPr>
          <w:szCs w:val="24"/>
          <w:u w:val="single"/>
        </w:rPr>
        <w:t>314/1, 314/2, 314/3, 314/4, 314/5 [314] (6)</w:t>
      </w:r>
      <w:r w:rsidRPr="00236A87">
        <w:rPr>
          <w:szCs w:val="24"/>
        </w:rPr>
        <w:t xml:space="preserve">, </w:t>
      </w:r>
      <w:r w:rsidRPr="00236A87">
        <w:rPr>
          <w:szCs w:val="24"/>
          <w:u w:val="single"/>
        </w:rPr>
        <w:t>315/1, 315/2, 315/3 [315] (6)</w:t>
      </w:r>
      <w:r w:rsidRPr="00236A87">
        <w:rPr>
          <w:szCs w:val="24"/>
        </w:rPr>
        <w:t xml:space="preserve">, </w:t>
      </w:r>
      <w:r w:rsidRPr="00236A87">
        <w:rPr>
          <w:szCs w:val="24"/>
          <w:u w:val="single"/>
        </w:rPr>
        <w:t>317/1, 317/2, 317/3 [317] (6)</w:t>
      </w:r>
      <w:r w:rsidRPr="00236A87">
        <w:rPr>
          <w:szCs w:val="24"/>
        </w:rPr>
        <w:t xml:space="preserve">, 313/2 (6), </w:t>
      </w:r>
      <w:r w:rsidRPr="00236A87">
        <w:rPr>
          <w:szCs w:val="24"/>
          <w:u w:val="single"/>
        </w:rPr>
        <w:t>316/3, 316/4, 316/5 [316/2] (6)</w:t>
      </w:r>
      <w:r w:rsidRPr="00236A87">
        <w:rPr>
          <w:szCs w:val="24"/>
        </w:rPr>
        <w:t>, 313/1 (6), 316/1 (6), 353 (5),</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r w:rsidRPr="00214AB2">
        <w:rPr>
          <w:b/>
          <w:szCs w:val="24"/>
        </w:rPr>
        <w:lastRenderedPageBreak/>
        <w:t xml:space="preserve">gminie Klucze </w:t>
      </w:r>
    </w:p>
    <w:p w:rsidR="00997AE8" w:rsidRPr="00214AB2" w:rsidRDefault="00997AE8" w:rsidP="00997AE8">
      <w:pPr>
        <w:suppressAutoHyphens/>
        <w:ind w:firstLine="0"/>
        <w:rPr>
          <w:b/>
          <w:szCs w:val="24"/>
        </w:rPr>
      </w:pPr>
      <w:r w:rsidRPr="00214AB2">
        <w:rPr>
          <w:b/>
          <w:szCs w:val="24"/>
        </w:rPr>
        <w:t xml:space="preserve">obręb 0001 Bogucin Duży, </w:t>
      </w:r>
      <w:r w:rsidRPr="002669DD">
        <w:rPr>
          <w:szCs w:val="24"/>
        </w:rPr>
        <w:t>numery działek ewidencyjnych: 83/2 (1), 95 (1), 96 (1), 176/2 (2), 84 (1), 99 (1), 79 (1), 179/6 (2), 82/1 (1), 83/1 (1), 86/2 (1), 86/3 (1), 94/2 (1), 100/1 (1), 81/4 (1), 74 (1), 80/2 (1), 178/1 (2), 178/6 (2), 93/2 (1), 93/1 (1), 92/1 (1), 97 (1), 85/3 (1), 100/5 (1), 225 (1), 90 (1), 81/1 (1), 86/1 (1), 177 (2), 176/1 (2),</w:t>
      </w:r>
    </w:p>
    <w:p w:rsidR="00997AE8" w:rsidRPr="00214AB2" w:rsidRDefault="00997AE8" w:rsidP="00997AE8">
      <w:pPr>
        <w:suppressAutoHyphens/>
        <w:ind w:firstLine="0"/>
        <w:rPr>
          <w:b/>
          <w:szCs w:val="24"/>
        </w:rPr>
      </w:pPr>
      <w:r w:rsidRPr="00214AB2">
        <w:rPr>
          <w:b/>
          <w:szCs w:val="24"/>
        </w:rPr>
        <w:t xml:space="preserve">obręb 0007 Klucze, </w:t>
      </w:r>
      <w:r w:rsidRPr="002669DD">
        <w:rPr>
          <w:szCs w:val="24"/>
        </w:rPr>
        <w:t xml:space="preserve">numery działek ewidencyjnych: 1744 (11), </w:t>
      </w:r>
      <w:r w:rsidRPr="002669DD">
        <w:rPr>
          <w:szCs w:val="24"/>
          <w:u w:val="single"/>
        </w:rPr>
        <w:t xml:space="preserve">1710/1, 1710/2, 1710/3 [1710] (12), 1712/1, 1712/2, 1712/3 [1712] (12), 1714/1, 1714/2, 1714/3 [1714] (12), 1715/1, 1715/2, 1715/3 [1715] (12), 1716/1, 1716/2, 1716/3 [1716] (12), 1717/1, 1717/2, 1717/3 [1717] (12), 1718/1, 1718/2, 1718/3 [1718] (12), 1720/1, 1720/2, 1720/3 [1720] (12), 1723/1, 1723/2, 1723/3 [1723] (12), 1724/1, 1724/2, 1724/3 [1724] (12), 1725/1, 1725/2, 1725/3 [1725] (11), 1726/1, 1726/2, 1726/3 [1726] (11), 1727/1, 1727/2, 1727/3 [1727] (11), 1731/1, 1731/2 [1731] (12), </w:t>
      </w:r>
      <w:r w:rsidRPr="002669DD">
        <w:rPr>
          <w:szCs w:val="24"/>
        </w:rPr>
        <w:t xml:space="preserve">1732 (12), 1733 (12), 1734 (12), 1735 (12), 1738 (12), 1740 (12), 1742 (12), 1743 (11), </w:t>
      </w:r>
      <w:r w:rsidRPr="002669DD">
        <w:rPr>
          <w:szCs w:val="24"/>
          <w:u w:val="single"/>
        </w:rPr>
        <w:t>1745/1, 1745/2, 1745/3 [1745] (11), 1746/1, 1746/2, 1746/3 [1746] (11), 1758/1, 1758/2, 1758/3 [1758] (11), 1759/1, 1759/2, 1759/3 [1759] (11), 1764/1, 1764/2, 1764/3 [1764] (11), 1765/1, 1765/2, 1765/3 [1765] (11), 1767/1, 1767/2, 1767/3 [1767] (11)</w:t>
      </w:r>
      <w:r w:rsidRPr="002669DD">
        <w:rPr>
          <w:szCs w:val="24"/>
        </w:rPr>
        <w:t>, 1713 (12), 1709 (12), 1722 (12),</w:t>
      </w:r>
    </w:p>
    <w:p w:rsidR="00997AE8" w:rsidRPr="00997AE8" w:rsidRDefault="00997AE8" w:rsidP="00997AE8">
      <w:pPr>
        <w:suppressAutoHyphens/>
        <w:ind w:firstLine="0"/>
        <w:rPr>
          <w:b/>
          <w:sz w:val="32"/>
          <w:szCs w:val="24"/>
        </w:rPr>
      </w:pPr>
    </w:p>
    <w:p w:rsidR="00997AE8" w:rsidRPr="00214AB2" w:rsidRDefault="00997AE8" w:rsidP="00997AE8">
      <w:pPr>
        <w:suppressAutoHyphens/>
        <w:ind w:firstLine="0"/>
        <w:rPr>
          <w:b/>
          <w:szCs w:val="24"/>
        </w:rPr>
      </w:pPr>
      <w:r w:rsidRPr="00214AB2">
        <w:rPr>
          <w:b/>
          <w:szCs w:val="24"/>
        </w:rPr>
        <w:t>POWIAT OLKUSKI</w:t>
      </w:r>
    </w:p>
    <w:p w:rsidR="00997AE8" w:rsidRPr="00214AB2" w:rsidRDefault="00997AE8" w:rsidP="00997AE8">
      <w:pPr>
        <w:suppressAutoHyphens/>
        <w:ind w:firstLine="0"/>
        <w:rPr>
          <w:b/>
          <w:szCs w:val="24"/>
        </w:rPr>
      </w:pPr>
      <w:r w:rsidRPr="00214AB2">
        <w:rPr>
          <w:b/>
          <w:szCs w:val="24"/>
        </w:rPr>
        <w:t xml:space="preserve">gminie Bolesław </w:t>
      </w:r>
    </w:p>
    <w:p w:rsidR="00997AE8" w:rsidRPr="00214AB2" w:rsidRDefault="00997AE8" w:rsidP="00997AE8">
      <w:pPr>
        <w:suppressAutoHyphens/>
        <w:ind w:firstLine="0"/>
        <w:rPr>
          <w:b/>
          <w:szCs w:val="24"/>
        </w:rPr>
      </w:pPr>
      <w:r w:rsidRPr="00214AB2">
        <w:rPr>
          <w:b/>
          <w:szCs w:val="24"/>
        </w:rPr>
        <w:lastRenderedPageBreak/>
        <w:t xml:space="preserve">obręb 0001 Bolesław, </w:t>
      </w:r>
      <w:r w:rsidRPr="002669DD">
        <w:rPr>
          <w:szCs w:val="24"/>
        </w:rPr>
        <w:t xml:space="preserve">numery działek ewidencyjnych: 161/9 (2), </w:t>
      </w:r>
      <w:r w:rsidRPr="002669DD">
        <w:rPr>
          <w:szCs w:val="24"/>
          <w:u w:val="single"/>
        </w:rPr>
        <w:t>291/4, 291/5, 291/6 [291/1] (2)</w:t>
      </w:r>
      <w:r w:rsidRPr="002669DD">
        <w:rPr>
          <w:szCs w:val="24"/>
        </w:rPr>
        <w:t xml:space="preserve">, 151/6 (2), 153/5 (2), 335/1 (2), 158/5 (2), 287/1 (2), 157/3 (2), 286/1 (2), 150/12 (2), 287/3 (2), 155/4 (2), 284/1 (2), 159/6 (2), 288/1 (2), 288/3 (2), 288/5 (2), 283/1 (2), 292/2 (2), 154/14 (2), 154/9 (2), 294/1 (2), 161/6 (2), </w:t>
      </w:r>
      <w:r w:rsidRPr="002669DD">
        <w:rPr>
          <w:szCs w:val="24"/>
          <w:u w:val="single"/>
        </w:rPr>
        <w:t>290/4, 290/5, 290/6, 290/7 [290/1] (2)</w:t>
      </w:r>
      <w:r w:rsidRPr="002669DD">
        <w:rPr>
          <w:szCs w:val="24"/>
        </w:rPr>
        <w:t xml:space="preserve">, 151/8 (2), 354/3 (2), 156/6 (2), 285/1 (2), 338/8 (2), 355/3 (2), 285/3 (2), 286/3 (2), 287/5 (2), 288/4 (2), 289/2 (2), 289/3 (2), 290/2 (2), 290/3 (2), 291/2 (2), 291/3 (2), 292/3 (2), 293/2 (2), </w:t>
      </w:r>
      <w:r w:rsidRPr="002669DD">
        <w:rPr>
          <w:szCs w:val="24"/>
          <w:u w:val="single"/>
        </w:rPr>
        <w:t>292/4, 292/5, 292/6, 292/7 [292/1] (2)</w:t>
      </w:r>
      <w:r w:rsidRPr="002669DD">
        <w:rPr>
          <w:szCs w:val="24"/>
        </w:rPr>
        <w:t xml:space="preserve">, </w:t>
      </w:r>
      <w:r w:rsidRPr="002669DD">
        <w:rPr>
          <w:szCs w:val="24"/>
          <w:u w:val="single"/>
        </w:rPr>
        <w:t>293/2, 293/3 [293/1] (2)</w:t>
      </w:r>
      <w:r w:rsidRPr="002669DD">
        <w:rPr>
          <w:szCs w:val="24"/>
        </w:rPr>
        <w:t>, 160/4 (2), 289/1 (2),</w:t>
      </w:r>
    </w:p>
    <w:p w:rsidR="00997AE8" w:rsidRPr="00214AB2" w:rsidRDefault="00997AE8" w:rsidP="00997AE8">
      <w:pPr>
        <w:suppressAutoHyphens/>
        <w:ind w:firstLine="0"/>
        <w:rPr>
          <w:b/>
          <w:szCs w:val="24"/>
        </w:rPr>
      </w:pPr>
      <w:r w:rsidRPr="00214AB2">
        <w:rPr>
          <w:b/>
          <w:szCs w:val="24"/>
        </w:rPr>
        <w:t xml:space="preserve">obręb 0004 Krzykawa, </w:t>
      </w:r>
      <w:r w:rsidRPr="002669DD">
        <w:rPr>
          <w:szCs w:val="24"/>
        </w:rPr>
        <w:t>numery działek ewidencyjnych: 747/3 (4), 854 (4), 851/1 (4), 836/1 (4), 744 (4), 745/6 (4), 745/8 (4), 748 (4), 765/3 (4), 843/3 (4), 760/3 (4), 785/1 (4), 782/3 (4), 781/3 (4), 759/5 (4), 759/2 (4), 853/2 (4), 817 (4), 810/3 (4), 852/5 (4), 771/2 (4), 838 (4), 761/3 (4), 798/3 (4), 790 (4), 777 (4), 753/2 (4), 754 (4), 791/3 (4), 837 (4), 795/2 (4), 805/2 (4), 793/2 (4), 763 (4), 787/3 (4), 751/3 (4), 764/3 (4), 755/3 (4), 769 (4), 849/1 (4), 850/1 (4), 738 (4), 802/3 (4), 846/2 (4), 847/2 (4), 742 (4), 856/3 (4), 855/1 (4), 750/3 (4), 758/3 (4), 757/7 (4), 757/5 (4), 801/3 (4), 788/3 (4), 786/2 (4), 779/3 (4), 780/3 (4), 800/3 (4), 803/5</w:t>
      </w:r>
      <w:r>
        <w:rPr>
          <w:szCs w:val="24"/>
        </w:rPr>
        <w:t xml:space="preserve"> </w:t>
      </w:r>
      <w:r w:rsidRPr="002669DD">
        <w:rPr>
          <w:szCs w:val="24"/>
        </w:rPr>
        <w:t>(4), 804/5 (4), 805/5 (4), 809/3 (4), 752/3 (4), 756/3 (4), 762/6 (4), 794/3 (4), 820/1 (4), 739/1 (4), 739/2 (4), 937 (4), 936/3 (4), 740 (4), 933/3 (4), 796/3 (4), 797 (4), 778 (4), 749/3 (4), 783/3 (4), 773 (4), 774/3 (4), 775/3 (4), 818/1 (4),</w:t>
      </w:r>
    </w:p>
    <w:p w:rsidR="00997AE8" w:rsidRPr="00214AB2" w:rsidRDefault="00997AE8" w:rsidP="00997AE8">
      <w:pPr>
        <w:suppressAutoHyphens/>
        <w:ind w:firstLine="0"/>
        <w:rPr>
          <w:b/>
          <w:szCs w:val="24"/>
        </w:rPr>
      </w:pPr>
      <w:r w:rsidRPr="00214AB2">
        <w:rPr>
          <w:b/>
          <w:szCs w:val="24"/>
        </w:rPr>
        <w:t xml:space="preserve">obręb 0005 Krzykawka, </w:t>
      </w:r>
      <w:r w:rsidRPr="002669DD">
        <w:rPr>
          <w:szCs w:val="24"/>
        </w:rPr>
        <w:t xml:space="preserve">numery działek ewidencyjnych: 749/1 (4), 979 (5), 952 (5), 781/2 (4), 994 (5), 748 (4), 745 (4), 675 (4), 728 (4), 679 (4), 663/4 (4), 730 (4), 673 (4), 729 (4), 672/2 (4), 746 (4), 962 (5), </w:t>
      </w:r>
      <w:r w:rsidRPr="002669DD">
        <w:rPr>
          <w:szCs w:val="24"/>
        </w:rPr>
        <w:lastRenderedPageBreak/>
        <w:t xml:space="preserve">722/2 (4), </w:t>
      </w:r>
      <w:r w:rsidRPr="002669DD">
        <w:rPr>
          <w:szCs w:val="24"/>
          <w:u w:val="single"/>
        </w:rPr>
        <w:t>721/2 [721] (4)</w:t>
      </w:r>
      <w:r w:rsidRPr="002669DD">
        <w:rPr>
          <w:szCs w:val="24"/>
        </w:rPr>
        <w:t xml:space="preserve">, 947 (5), 948 (5), 747 (4), 998 (5), 677 (4), 678 (4), 680 (4), 689 (4), 722/1 (4), 981 (5), 681 (4), 949/1 (5), 953 (5), 782/1 (4), 960 (5), 955 (5), 957 (5), 672/1 (4), 663/10 (4), 663/2 (4), 950 (5), 723 (4), 949/2 (5), 650/1 (4), 692/3 (4), </w:t>
      </w:r>
      <w:r w:rsidRPr="00830CD0">
        <w:rPr>
          <w:szCs w:val="24"/>
          <w:u w:val="single"/>
        </w:rPr>
        <w:t>686/1 [686] (4)</w:t>
      </w:r>
      <w:r w:rsidRPr="002669DD">
        <w:rPr>
          <w:szCs w:val="24"/>
        </w:rPr>
        <w:t xml:space="preserve">, 887/1 (4), 980 (5), 977 (5), 718 (4), 661/5 (4), 674 (4), 888 (4), 890 (4), 1071 (5), 682 (4), 688/1 (4), 688/2 (4), 692/5 (4), 692/4 (4), 687 (4), 724 (4), 676/2 (4), 676/1 (4), 982 (5), 956 (5), 961 (5), 1089/1 (5), 1089/2 (5), 690 (4), 683 (4), </w:t>
      </w:r>
      <w:r w:rsidRPr="00830CD0">
        <w:rPr>
          <w:szCs w:val="24"/>
          <w:u w:val="single"/>
        </w:rPr>
        <w:t>684/1 [684] (4)</w:t>
      </w:r>
      <w:r w:rsidRPr="002669DD">
        <w:rPr>
          <w:szCs w:val="24"/>
        </w:rPr>
        <w:t>,</w:t>
      </w:r>
    </w:p>
    <w:p w:rsidR="00997AE8" w:rsidRPr="00214AB2" w:rsidRDefault="00997AE8" w:rsidP="00997AE8">
      <w:pPr>
        <w:suppressAutoHyphens/>
        <w:ind w:firstLine="0"/>
        <w:rPr>
          <w:b/>
          <w:szCs w:val="24"/>
        </w:rPr>
      </w:pPr>
      <w:r w:rsidRPr="00214AB2">
        <w:rPr>
          <w:b/>
          <w:szCs w:val="24"/>
        </w:rPr>
        <w:t xml:space="preserve">obręb 0006 Laski, </w:t>
      </w:r>
      <w:r w:rsidRPr="002669DD">
        <w:rPr>
          <w:szCs w:val="24"/>
        </w:rPr>
        <w:t>numery działek ewidencyjnych: 1194 (3), 1353 (4), 1519 (4), 1141/1 (3), 1137/1 (3), 1354 (4), 1520 (4), 1136 (3), 1358 (4), 1524 (4), 1367 (4), 1533 (4), 1368 (4), 1534 (4), 1197 (3), 1359 (4), 1525 (4), 1356 (4), 1522 (4), 1363 (4), 1529 (4), 1362 (4), 1528 (4), 1365 (4), 1531 (4), 1366 (4), 1532 (4), 1364 (4), 1530 (4), 1369 (4), 1535 (4), 1370 (4), 1536 (4), 1360 (4), 1526 (4), 1357 (4), 1523 (4), 1361 (4), 1527 (4), 1355 (4), 1521 (4), 1736 (4), 1212 (3), 1731 (4), 1732 (4), 1741 (3), 1199 (3),</w:t>
      </w:r>
    </w:p>
    <w:p w:rsidR="00997AE8" w:rsidRPr="00214AB2" w:rsidRDefault="00997AE8" w:rsidP="00997AE8">
      <w:pPr>
        <w:suppressAutoHyphens/>
        <w:ind w:firstLine="0"/>
        <w:rPr>
          <w:b/>
          <w:szCs w:val="24"/>
        </w:rPr>
      </w:pPr>
      <w:r w:rsidRPr="00214AB2">
        <w:rPr>
          <w:b/>
          <w:szCs w:val="24"/>
        </w:rPr>
        <w:t xml:space="preserve">obręb 0007 Małobądz, </w:t>
      </w:r>
      <w:r w:rsidRPr="00830CD0">
        <w:rPr>
          <w:szCs w:val="24"/>
        </w:rPr>
        <w:t>numery działek ewidencyjnych: 21 (1), 112 (1), 232/1 (1), 232/2 (1), 233/1 (1), 14/6 (1), 2/5 (1), 225 (1), 44 (1), 45/1 (1), 170 (1), 88 (1), 226 (1), 46 (1), 47 (1), 229 (1), 175 (1), 172/1 (1), 172/2 (1), 174 (1), 20 (1), 2/7 (1), 230 (1), 176/3 (1), 176/2 (1), 11/5 (1), 201 (1), 14/7 (1), 228 (1), 10/2 (1), 273 (1), 274 (1), 210/4 (1), 266/3 (1), 269/3 (1), 272/1 (1), 196 (1), 198 (1), 200 (1), 224 (1), 3/3 (1), 1/6 (1), 9/3 (1), 199 (1), 197 (1), 22/2 (1), 23/5 (1), 45/2 (1), 171 (1), 4/3 (1), 28/1 (1), 24/2 (1), 25/2 (1), 227 (1), 8/3 (1), 5/3 (1), 7/5 (1), 6/3 (1), 7/1 (1),</w:t>
      </w:r>
    </w:p>
    <w:p w:rsidR="00997AE8" w:rsidRPr="00214AB2" w:rsidRDefault="00997AE8" w:rsidP="00997AE8">
      <w:pPr>
        <w:suppressAutoHyphens/>
        <w:ind w:firstLine="0"/>
        <w:rPr>
          <w:b/>
          <w:szCs w:val="24"/>
        </w:rPr>
      </w:pPr>
      <w:r w:rsidRPr="00214AB2">
        <w:rPr>
          <w:b/>
          <w:szCs w:val="24"/>
        </w:rPr>
        <w:lastRenderedPageBreak/>
        <w:t xml:space="preserve">obręb 0009 Ujków Nowy, </w:t>
      </w:r>
      <w:r w:rsidRPr="00830CD0">
        <w:rPr>
          <w:szCs w:val="24"/>
        </w:rPr>
        <w:t>numery działek ewidencyjnych: 818 (5), 819 (5), 788/4 (5), 793/4 (5), 781/4 (5), 782/4 (5), 740/2 (5), 747/4 (5), 739/2 (5), 769/4 (5), 768/5 (5), 723/2 (5), 742/2 (5), 778/4 (5), 779/4 (5), 727 (5), 745/1 (5), 745/3 (5), 745/2 (5), 745/4 (5), 733/3 (5), 786/7 (5), 724/2 (5), 771 (5), 773/3 (5), 752 (5), 738/1 (5), 773/4 (5), 729 (5), 726 (5), 795/4 (5), 764/4 (5), 776/2 (5), 797/4 (5), 748/4 (5), 798/4 (5), 777/2 (5), 755 (5), 754/1 (5), 796/6 (5), 743/2 (5), 767/5 (5), 762/2 (5), 734/2 (5), 783/11 (5), 766/3 (5), 767/2 (5), 790/3 (5), 749/8 (5), 757 (5), 758 (5), 760/1 (5), 775/4 (5), 731 (5), 725/2 (5), 741/2 (5), 792/4 (5), 408 (2), 736/1 (5), 736/2 (5), 785/7 (5), 770/6 (5), 763/12 (5), 820/3 (5), 733/9 (5), 733/8 (5), 780/4 (5), 775/5 (5), 744/2 (5), 784/5 (5),</w:t>
      </w:r>
    </w:p>
    <w:p w:rsidR="00997AE8" w:rsidRPr="00214AB2" w:rsidRDefault="00997AE8" w:rsidP="00997AE8">
      <w:pPr>
        <w:suppressAutoHyphens/>
        <w:ind w:firstLine="0"/>
        <w:rPr>
          <w:b/>
          <w:szCs w:val="24"/>
        </w:rPr>
      </w:pPr>
      <w:r w:rsidRPr="00214AB2">
        <w:rPr>
          <w:b/>
          <w:szCs w:val="24"/>
        </w:rPr>
        <w:t xml:space="preserve">obręb 0011 Krze, </w:t>
      </w:r>
      <w:r w:rsidRPr="00830CD0">
        <w:rPr>
          <w:szCs w:val="24"/>
        </w:rPr>
        <w:t>numery działek ewidencyjnych: 210/1 (1), 269/2 (1), 231/1 (1), 58 (1), 57 (1), 29 (1), 18/1 (1), 177 (1), 178 (1), 180 (1), 179/1 (1), 179/2 (1), 12/6 (1), 231/3 (1), 55 (1), 56 (1), 114 (1), 113 (1), 54 (1), 28/2 (1), 53 (1), 51 (1), 52 (1), 48 (1), 50 (1), 49 (1), 24/3 (1), 25/3 (1), 17/1 (1), 16/1 (1), 15/1 (1), 13/1 (1),</w:t>
      </w:r>
    </w:p>
    <w:p w:rsidR="00997AE8" w:rsidRDefault="00997AE8" w:rsidP="00997AE8">
      <w:pPr>
        <w:pStyle w:val="Tekstpodstawowy21"/>
        <w:ind w:firstLine="0"/>
        <w:rPr>
          <w:szCs w:val="24"/>
        </w:rPr>
      </w:pPr>
      <w:r w:rsidRPr="00214AB2">
        <w:rPr>
          <w:b/>
          <w:szCs w:val="24"/>
        </w:rPr>
        <w:t xml:space="preserve">obręb 0013 Kolonia, </w:t>
      </w:r>
      <w:r w:rsidRPr="00830CD0">
        <w:rPr>
          <w:szCs w:val="24"/>
        </w:rPr>
        <w:t xml:space="preserve">numery działek ewidencyjnych: 1681 (3), 474 (1), 1666 (3), 473/2 (1), 1672 (3), 1673 (3), 1674 (3), 1664 (3), 1680 (3), 471/2 (1), 480 (1), 493 (1), 1657 (3), 1695 (3), 1677/2 (3), 1704 (3), 1661 (3), 1682 (3), 1683 (3), 1752 (3), 1646/2 (3), 1646/1 (3), 1659 (3), 1662 (3), 1693 (3), 1694 (3), 1665 (3), 1684 (3), 1685 (3), 470 (1), 1675 (3), 1696 (3), 1676 (3), 1742 (3), 1697 (3), 1698 (3), 479 (1), 1658 (3), 1663 (3), 1703/1 (3), 1703/2 (3), 1667 (3), 1699 (3), 1645 (3), 1656 (3), 1643 (3), 1644 (3), 1751 (1), 1679 (3), 1646/3 (3), 1646/4 (3), 1646/5 (3), 526 (1), 527 (1), 528 (1), 529 (1), 530 (1), 531 (1), 519/2 (1), 520/2 (1), 521/2 (1), 522/2 (1), 523/2 (1), 524/2 (1), 525/2 (1), 582 </w:t>
      </w:r>
      <w:r w:rsidRPr="00830CD0">
        <w:rPr>
          <w:szCs w:val="24"/>
        </w:rPr>
        <w:lastRenderedPageBreak/>
        <w:t>(1), 584 (1), 1733 (3), 1734 (3), 579 (1), 494 (1), 1678 (3), 1739 (3), 1741 (3),</w:t>
      </w:r>
      <w:r>
        <w:rPr>
          <w:szCs w:val="24"/>
        </w:rPr>
        <w:t xml:space="preserve"> 472/2 (1), 475/2 (1), 1746 (3).</w:t>
      </w:r>
    </w:p>
    <w:p w:rsidR="00997AE8" w:rsidRDefault="00997AE8" w:rsidP="00997AE8">
      <w:pPr>
        <w:pStyle w:val="Tekstpodstawowy21"/>
        <w:ind w:firstLine="0"/>
        <w:rPr>
          <w:szCs w:val="24"/>
        </w:rPr>
      </w:pPr>
    </w:p>
    <w:p w:rsidR="00997AE8" w:rsidRPr="00272BAC" w:rsidRDefault="00997AE8" w:rsidP="00997AE8">
      <w:pPr>
        <w:suppressAutoHyphens/>
        <w:rPr>
          <w:bCs/>
          <w:spacing w:val="-2"/>
          <w:szCs w:val="24"/>
        </w:rPr>
      </w:pPr>
      <w:r w:rsidRPr="00272BAC">
        <w:rPr>
          <w:b/>
        </w:rPr>
        <w:t>Obszar oddziaływania obiektu</w:t>
      </w:r>
      <w:r w:rsidRPr="00272BAC">
        <w:t>,</w:t>
      </w:r>
      <w:r w:rsidRPr="00272BAC">
        <w:rPr>
          <w:bCs/>
          <w:spacing w:val="-2"/>
          <w:szCs w:val="24"/>
        </w:rPr>
        <w:t xml:space="preserve"> o którym mowa w art. 3 pkt 20 w związku z art. 28 ust. 2 ustawy </w:t>
      </w:r>
      <w:r w:rsidRPr="00272BAC">
        <w:rPr>
          <w:szCs w:val="24"/>
        </w:rPr>
        <w:t xml:space="preserve">z dnia 7 lipca 1994 r. – </w:t>
      </w:r>
      <w:r w:rsidRPr="00272BAC">
        <w:rPr>
          <w:i/>
          <w:szCs w:val="24"/>
        </w:rPr>
        <w:t>Prawo budowlane</w:t>
      </w:r>
      <w:r w:rsidRPr="00272BAC">
        <w:rPr>
          <w:szCs w:val="24"/>
        </w:rPr>
        <w:t xml:space="preserve">, </w:t>
      </w:r>
      <w:r w:rsidRPr="00272BAC">
        <w:rPr>
          <w:bCs/>
          <w:spacing w:val="-2"/>
          <w:szCs w:val="24"/>
        </w:rPr>
        <w:t>określono:</w:t>
      </w:r>
    </w:p>
    <w:p w:rsidR="00997AE8" w:rsidRDefault="00997AE8" w:rsidP="00997AE8">
      <w:pPr>
        <w:pStyle w:val="Akapitzlist"/>
        <w:numPr>
          <w:ilvl w:val="0"/>
          <w:numId w:val="37"/>
        </w:numPr>
        <w:suppressAutoHyphens/>
        <w:ind w:left="284" w:hanging="284"/>
        <w:rPr>
          <w:szCs w:val="24"/>
        </w:rPr>
      </w:pPr>
      <w:r w:rsidRPr="001A2DB3">
        <w:rPr>
          <w:bCs/>
          <w:spacing w:val="-2"/>
          <w:szCs w:val="24"/>
        </w:rPr>
        <w:t xml:space="preserve">dla odcinków liniowych gazociągu na podstawie </w:t>
      </w:r>
      <w:r w:rsidRPr="001A2DB3">
        <w:rPr>
          <w:szCs w:val="24"/>
        </w:rPr>
        <w:t>§</w:t>
      </w:r>
      <w:r>
        <w:rPr>
          <w:szCs w:val="24"/>
        </w:rPr>
        <w:t xml:space="preserve"> </w:t>
      </w:r>
      <w:r w:rsidRPr="001A2DB3">
        <w:rPr>
          <w:szCs w:val="24"/>
        </w:rPr>
        <w:t xml:space="preserve">10 pkt 6 rozporządzenia Ministra Gospodarki z dnia </w:t>
      </w:r>
      <w:r w:rsidRPr="00997AE8">
        <w:rPr>
          <w:spacing w:val="-4"/>
          <w:szCs w:val="24"/>
        </w:rPr>
        <w:t xml:space="preserve">26 kwietnia 2013 r. </w:t>
      </w:r>
      <w:r w:rsidRPr="00997AE8">
        <w:rPr>
          <w:i/>
          <w:spacing w:val="-4"/>
          <w:szCs w:val="24"/>
        </w:rPr>
        <w:t xml:space="preserve">w sprawie warunków technicznych, jakim powinny odpowiadać sieci gazowe i ich usytuowanie </w:t>
      </w:r>
      <w:r w:rsidRPr="00997AE8">
        <w:rPr>
          <w:spacing w:val="-4"/>
          <w:szCs w:val="24"/>
        </w:rPr>
        <w:t xml:space="preserve">(Dz.U.2013.640), jako strefę kontrolowaną o szerokości </w:t>
      </w:r>
      <w:smartTag w:uri="urn:schemas-microsoft-com:office:smarttags" w:element="metricconverter">
        <w:smartTagPr>
          <w:attr w:name="ProductID" w:val="12 metr￳w"/>
        </w:smartTagPr>
        <w:r w:rsidRPr="00997AE8">
          <w:rPr>
            <w:spacing w:val="-4"/>
            <w:szCs w:val="24"/>
          </w:rPr>
          <w:t>12 metrów</w:t>
        </w:r>
      </w:smartTag>
      <w:r w:rsidRPr="00997AE8">
        <w:rPr>
          <w:spacing w:val="-4"/>
          <w:szCs w:val="24"/>
        </w:rPr>
        <w:t xml:space="preserve"> (</w:t>
      </w:r>
      <w:smartTag w:uri="urn:schemas-microsoft-com:office:smarttags" w:element="metricconverter">
        <w:smartTagPr>
          <w:attr w:name="ProductID" w:val="6 metr￳w"/>
        </w:smartTagPr>
        <w:r w:rsidRPr="00997AE8">
          <w:rPr>
            <w:spacing w:val="-4"/>
            <w:szCs w:val="24"/>
          </w:rPr>
          <w:t>6 metrów</w:t>
        </w:r>
      </w:smartTag>
      <w:r w:rsidRPr="00997AE8">
        <w:rPr>
          <w:spacing w:val="-4"/>
          <w:szCs w:val="24"/>
        </w:rPr>
        <w:t xml:space="preserve"> po obu stronach osi gazociągu), mieszczącą się w granicach działek</w:t>
      </w:r>
      <w:r w:rsidRPr="001A2DB3">
        <w:rPr>
          <w:szCs w:val="24"/>
        </w:rPr>
        <w:t xml:space="preserve"> objętych pozwoleniem na budowę,</w:t>
      </w:r>
    </w:p>
    <w:p w:rsidR="00997AE8" w:rsidRPr="00C24808" w:rsidRDefault="00997AE8" w:rsidP="00997AE8">
      <w:pPr>
        <w:pStyle w:val="Akapitzlist"/>
        <w:numPr>
          <w:ilvl w:val="0"/>
          <w:numId w:val="37"/>
        </w:numPr>
        <w:suppressAutoHyphens/>
        <w:ind w:left="284" w:hanging="284"/>
        <w:rPr>
          <w:szCs w:val="24"/>
        </w:rPr>
      </w:pPr>
      <w:r w:rsidRPr="00C24808">
        <w:rPr>
          <w:szCs w:val="24"/>
        </w:rPr>
        <w:t xml:space="preserve">dla obiektów zespołów zaporowo-upustowych na podstawie rozporządzenia Ministra Spraw Wewnętrznych i Administracji z dnia 7 czerwca 2010 r. </w:t>
      </w:r>
      <w:r w:rsidRPr="00C24808">
        <w:rPr>
          <w:bCs/>
          <w:i/>
          <w:szCs w:val="24"/>
        </w:rPr>
        <w:t xml:space="preserve">w sprawie ochrony przeciwpożarowej budynków, innych obiektów budowlanych i terenów </w:t>
      </w:r>
      <w:r w:rsidRPr="00C24808">
        <w:rPr>
          <w:bCs/>
          <w:szCs w:val="24"/>
        </w:rPr>
        <w:t>(Dz.U.2010.109.719), oraz norm branżowych, jako stałe i eksploatacyjne strefy zagrożenia wybuchem określone przez projektantów na rysunkach projektu zagospodarowania terenu. Stałe strefy zagrożenia wybuchem od urządzeń i elementów projektowanej sieci mieszczą się na działce inwestora i nie wykraczają poza ogrodzenie obiektu tj. w granicach działek objętych pozwoleniem na budowę.</w:t>
      </w:r>
      <w:r>
        <w:rPr>
          <w:bCs/>
          <w:szCs w:val="24"/>
        </w:rPr>
        <w:t xml:space="preserve"> </w:t>
      </w:r>
    </w:p>
    <w:p w:rsidR="00997AE8" w:rsidRPr="003A6B6A" w:rsidRDefault="00997AE8" w:rsidP="00997AE8">
      <w:pPr>
        <w:pStyle w:val="Akapitzlist"/>
        <w:suppressAutoHyphens/>
        <w:ind w:left="284" w:firstLine="0"/>
        <w:rPr>
          <w:bCs/>
          <w:sz w:val="8"/>
          <w:szCs w:val="24"/>
        </w:rPr>
      </w:pPr>
    </w:p>
    <w:p w:rsidR="00997AE8" w:rsidRDefault="00997AE8" w:rsidP="00C37506">
      <w:pPr>
        <w:pStyle w:val="Tekstpodstawowy21"/>
        <w:ind w:left="284" w:firstLine="0"/>
        <w:rPr>
          <w:szCs w:val="24"/>
        </w:rPr>
      </w:pPr>
      <w:r>
        <w:rPr>
          <w:szCs w:val="24"/>
        </w:rPr>
        <w:lastRenderedPageBreak/>
        <w:t>Obszar oddziaływania inwestycji w czasie budowy zawiera się w zakresie pasa montażowego</w:t>
      </w:r>
      <w:r w:rsidRPr="00044D9E">
        <w:rPr>
          <w:szCs w:val="24"/>
        </w:rPr>
        <w:t>, stanowiącym jednocześnie zakres wniosku o pozwolenie na budowę</w:t>
      </w:r>
      <w:r>
        <w:rPr>
          <w:szCs w:val="24"/>
        </w:rPr>
        <w:t>.</w:t>
      </w:r>
    </w:p>
    <w:p w:rsidR="00997AE8" w:rsidRPr="00997AE8" w:rsidRDefault="00997AE8" w:rsidP="00997AE8">
      <w:pPr>
        <w:pStyle w:val="Tekstpodstawowy21"/>
        <w:rPr>
          <w:b/>
          <w:szCs w:val="24"/>
        </w:rPr>
      </w:pPr>
    </w:p>
    <w:p w:rsidR="000940C2" w:rsidRDefault="00A02EA8" w:rsidP="00C766BF">
      <w:pPr>
        <w:pStyle w:val="Bezodstpw"/>
        <w:ind w:firstLine="284"/>
        <w:jc w:val="both"/>
        <w:rPr>
          <w:rFonts w:ascii="Times New Roman" w:hAnsi="Times New Roman"/>
          <w:b/>
          <w:sz w:val="24"/>
          <w:szCs w:val="16"/>
        </w:rPr>
      </w:pPr>
      <w:r>
        <w:rPr>
          <w:rFonts w:ascii="Times New Roman" w:hAnsi="Times New Roman"/>
          <w:b/>
          <w:sz w:val="24"/>
          <w:szCs w:val="16"/>
        </w:rPr>
        <w:t>Wymienioną wyżej decyzją udzielono także zezwolenia na usunięcie drzew i krzewów kolidujących z inwestycją.</w:t>
      </w:r>
    </w:p>
    <w:p w:rsidR="00A02EA8" w:rsidRDefault="00A02EA8" w:rsidP="00A06579">
      <w:pPr>
        <w:pStyle w:val="Bezodstpw"/>
        <w:jc w:val="both"/>
        <w:rPr>
          <w:rFonts w:ascii="Times New Roman" w:hAnsi="Times New Roman"/>
          <w:b/>
          <w:sz w:val="24"/>
          <w:szCs w:val="16"/>
        </w:rPr>
      </w:pPr>
    </w:p>
    <w:p w:rsidR="00A02EA8" w:rsidRPr="00A02EA8" w:rsidRDefault="00A02EA8" w:rsidP="00A02EA8">
      <w:pPr>
        <w:pStyle w:val="Bezodstpw"/>
        <w:ind w:firstLine="284"/>
        <w:jc w:val="both"/>
        <w:rPr>
          <w:rFonts w:ascii="Times New Roman" w:hAnsi="Times New Roman"/>
          <w:b/>
          <w:sz w:val="24"/>
          <w:szCs w:val="16"/>
        </w:rPr>
      </w:pPr>
      <w:r w:rsidRPr="00A02EA8">
        <w:rPr>
          <w:rFonts w:ascii="Times New Roman" w:hAnsi="Times New Roman"/>
          <w:sz w:val="24"/>
        </w:rPr>
        <w:t xml:space="preserve">Na podstawie przepisów zawartych w art. 34 ust. 1 ustawy z dnia 24 kwietnia 2009 r. </w:t>
      </w:r>
      <w:r w:rsidRPr="00A02EA8">
        <w:rPr>
          <w:rFonts w:ascii="Times New Roman" w:hAnsi="Times New Roman"/>
          <w:sz w:val="24"/>
        </w:rPr>
        <w:br/>
      </w:r>
      <w:r w:rsidRPr="00A02EA8">
        <w:rPr>
          <w:rFonts w:ascii="Times New Roman" w:hAnsi="Times New Roman"/>
          <w:i/>
          <w:sz w:val="24"/>
        </w:rPr>
        <w:t xml:space="preserve">o inwestycjach w zakresie terminalu regazyfikacyjnego skroplonego gazu ziemnego </w:t>
      </w:r>
      <w:r w:rsidRPr="00A02EA8">
        <w:rPr>
          <w:rFonts w:ascii="Times New Roman" w:hAnsi="Times New Roman"/>
          <w:i/>
          <w:sz w:val="24"/>
        </w:rPr>
        <w:br/>
        <w:t>w Świnoujściu</w:t>
      </w:r>
      <w:r w:rsidRPr="00A02EA8">
        <w:rPr>
          <w:rFonts w:ascii="Times New Roman" w:hAnsi="Times New Roman"/>
          <w:sz w:val="24"/>
        </w:rPr>
        <w:t xml:space="preserve"> </w:t>
      </w:r>
      <w:r>
        <w:rPr>
          <w:rFonts w:ascii="Times New Roman" w:hAnsi="Times New Roman"/>
          <w:sz w:val="24"/>
        </w:rPr>
        <w:t xml:space="preserve">(Dz.U.2016.1731 ze zmianami), </w:t>
      </w:r>
      <w:r w:rsidRPr="00A02EA8">
        <w:rPr>
          <w:rFonts w:ascii="Times New Roman" w:hAnsi="Times New Roman"/>
          <w:b/>
          <w:sz w:val="24"/>
        </w:rPr>
        <w:t>niniejsza decyzja podlega natychmiastowemu wykonaniu.</w:t>
      </w: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Default="00A02EA8" w:rsidP="00A02EA8">
      <w:pPr>
        <w:pStyle w:val="Bezodstpw"/>
        <w:ind w:firstLine="284"/>
        <w:jc w:val="both"/>
        <w:rPr>
          <w:rFonts w:ascii="Times New Roman" w:hAnsi="Times New Roman"/>
          <w:b/>
          <w:sz w:val="24"/>
          <w:szCs w:val="24"/>
        </w:rPr>
      </w:pPr>
      <w:r w:rsidRPr="00230221">
        <w:rPr>
          <w:rFonts w:ascii="Times New Roman" w:hAnsi="Times New Roman"/>
          <w:b/>
          <w:sz w:val="24"/>
          <w:szCs w:val="24"/>
        </w:rPr>
        <w:t xml:space="preserve">Od niniejszej decyzji przysługuje stronom postępowania prawo wniesienia odwołania do Ministra Infrastruktury i Budownictwa za pośrednictwem Wojewody Małopolskiego </w:t>
      </w:r>
      <w:r w:rsidRPr="00C766BF">
        <w:rPr>
          <w:rFonts w:ascii="Times New Roman" w:hAnsi="Times New Roman"/>
          <w:sz w:val="24"/>
          <w:szCs w:val="24"/>
        </w:rPr>
        <w:t>w terminie 7 dni od dnia doręczenia decyzji stronie albo</w:t>
      </w:r>
      <w:r w:rsidRPr="00230221">
        <w:rPr>
          <w:rFonts w:ascii="Times New Roman" w:hAnsi="Times New Roman"/>
          <w:b/>
          <w:sz w:val="24"/>
          <w:szCs w:val="24"/>
        </w:rPr>
        <w:t xml:space="preserve"> </w:t>
      </w:r>
      <w:r w:rsidRPr="00C766BF">
        <w:rPr>
          <w:rFonts w:ascii="Times New Roman" w:hAnsi="Times New Roman"/>
          <w:b/>
          <w:sz w:val="24"/>
          <w:szCs w:val="24"/>
          <w:u w:val="single"/>
        </w:rPr>
        <w:t>w terminie 14 dni od dnia obwieszczenia</w:t>
      </w:r>
      <w:r w:rsidRPr="00230221">
        <w:rPr>
          <w:rFonts w:ascii="Times New Roman" w:hAnsi="Times New Roman"/>
          <w:b/>
          <w:sz w:val="24"/>
          <w:szCs w:val="24"/>
        </w:rPr>
        <w:t xml:space="preserve"> </w:t>
      </w:r>
      <w:r w:rsidRPr="00C766BF">
        <w:rPr>
          <w:rFonts w:ascii="Times New Roman" w:hAnsi="Times New Roman"/>
          <w:sz w:val="24"/>
          <w:szCs w:val="24"/>
        </w:rPr>
        <w:t>lub doręczenia zawiadomienia o jej wydaniu.</w:t>
      </w:r>
      <w:r w:rsidRPr="00230221">
        <w:rPr>
          <w:rFonts w:ascii="Times New Roman" w:hAnsi="Times New Roman"/>
          <w:b/>
          <w:sz w:val="24"/>
          <w:szCs w:val="24"/>
        </w:rPr>
        <w:t xml:space="preserve"> Odwołanie od decyzji powinno zawierać zarzuty odnoszące się do decyzji, określając istotę i zakres żądania będącego przedmiotem odwołania oraz wskazywać dowody uzasadniające to żądanie.</w:t>
      </w:r>
    </w:p>
    <w:p w:rsidR="00EE6BE5" w:rsidRDefault="00EE6BE5" w:rsidP="00A02EA8">
      <w:pPr>
        <w:pStyle w:val="Bezodstpw"/>
        <w:ind w:firstLine="284"/>
        <w:jc w:val="both"/>
        <w:rPr>
          <w:rFonts w:ascii="Times New Roman" w:hAnsi="Times New Roman"/>
          <w:b/>
          <w:sz w:val="24"/>
          <w:szCs w:val="24"/>
        </w:rPr>
      </w:pPr>
    </w:p>
    <w:p w:rsidR="00EE6BE5" w:rsidRDefault="00EE6BE5" w:rsidP="00A02EA8">
      <w:pPr>
        <w:pStyle w:val="Bezodstpw"/>
        <w:ind w:firstLine="284"/>
        <w:jc w:val="both"/>
        <w:rPr>
          <w:rFonts w:ascii="Times New Roman" w:hAnsi="Times New Roman"/>
          <w:i/>
          <w:sz w:val="24"/>
          <w:szCs w:val="24"/>
        </w:rPr>
      </w:pPr>
      <w:r>
        <w:rPr>
          <w:rFonts w:ascii="Times New Roman" w:hAnsi="Times New Roman"/>
          <w:b/>
          <w:sz w:val="24"/>
          <w:szCs w:val="24"/>
        </w:rPr>
        <w:t xml:space="preserve">Zgodnie z art. 49 </w:t>
      </w:r>
      <w:r w:rsidRPr="00EE6BE5">
        <w:rPr>
          <w:rFonts w:ascii="Times New Roman" w:hAnsi="Times New Roman"/>
          <w:b/>
          <w:i/>
          <w:sz w:val="24"/>
          <w:szCs w:val="24"/>
        </w:rPr>
        <w:t>Kodeksu postępowania administracyjnego</w:t>
      </w:r>
      <w:r>
        <w:rPr>
          <w:rFonts w:ascii="Times New Roman" w:hAnsi="Times New Roman"/>
          <w:b/>
          <w:sz w:val="24"/>
          <w:szCs w:val="24"/>
        </w:rPr>
        <w:t xml:space="preserve"> dorę</w:t>
      </w:r>
      <w:r>
        <w:rPr>
          <w:rFonts w:ascii="Times New Roman" w:hAnsi="Times New Roman"/>
          <w:b/>
          <w:sz w:val="24"/>
          <w:szCs w:val="24"/>
        </w:rPr>
        <w:lastRenderedPageBreak/>
        <w:t xml:space="preserve">czenie uważa się za dokonanie po upływie 14 dni od dnia publicznego ogłoszenia, ze skutkiem doręczenia na dzień obwieszczenia w urzędzie wojewódzkim </w:t>
      </w:r>
      <w:r>
        <w:rPr>
          <w:rFonts w:ascii="Times New Roman" w:hAnsi="Times New Roman"/>
          <w:sz w:val="24"/>
          <w:szCs w:val="24"/>
        </w:rPr>
        <w:t xml:space="preserve">(art. 12 ust. 1 ustawy </w:t>
      </w:r>
      <w:r>
        <w:rPr>
          <w:rFonts w:ascii="Times New Roman" w:hAnsi="Times New Roman"/>
          <w:i/>
          <w:sz w:val="24"/>
          <w:szCs w:val="24"/>
        </w:rPr>
        <w:t>o inwestycjach w zakresie terminalu regazyfikacyjnego skroplonego gazu ziemnego w Świnoujściu).</w:t>
      </w:r>
    </w:p>
    <w:p w:rsidR="00EE6BE5" w:rsidRDefault="00EE6BE5" w:rsidP="00A02EA8">
      <w:pPr>
        <w:pStyle w:val="Bezodstpw"/>
        <w:ind w:firstLine="284"/>
        <w:jc w:val="both"/>
        <w:rPr>
          <w:rFonts w:ascii="Times New Roman" w:hAnsi="Times New Roman"/>
          <w:i/>
          <w:sz w:val="24"/>
          <w:szCs w:val="24"/>
        </w:rPr>
      </w:pPr>
    </w:p>
    <w:p w:rsidR="00EE6BE5" w:rsidRPr="00EE6BE5" w:rsidRDefault="00EE6BE5" w:rsidP="00A02EA8">
      <w:pPr>
        <w:pStyle w:val="Bezodstpw"/>
        <w:ind w:firstLine="284"/>
        <w:jc w:val="both"/>
        <w:rPr>
          <w:rFonts w:ascii="Times New Roman" w:hAnsi="Times New Roman"/>
          <w:sz w:val="24"/>
          <w:szCs w:val="16"/>
        </w:rPr>
      </w:pPr>
      <w:r>
        <w:rPr>
          <w:rFonts w:ascii="Times New Roman" w:hAnsi="Times New Roman"/>
          <w:sz w:val="24"/>
          <w:szCs w:val="24"/>
        </w:rPr>
        <w:t>Strony postępowania lub ich pełnomocnicy, legitymujący się pełnomocnictwem sporządzonym zgodnie z art. 32 i 33 Kodeksu postępowania administracyjnego, mogą zapoznać się z treścią decyzji w Wydziale Infrastruktury Małopolskiego Urzędu Wojewódzkiego w Krakowie, ul. Basztowa 22, 31-156 Kraków, numer telefonu 12 39 21 667, pokój nr 67 w godzinach pracy urzędu, tj. w poniedziałki godz. 9:00 – 17:00 w pozostałe dni, tzn. od wtorku do piątku godz. 7:30 – 15:30, powołując się na znak sprawy: WI-XI.7840.1.89.2017.AS</w:t>
      </w:r>
      <w:r w:rsidR="00D648C9">
        <w:rPr>
          <w:rFonts w:ascii="Times New Roman" w:hAnsi="Times New Roman"/>
          <w:sz w:val="24"/>
          <w:szCs w:val="24"/>
        </w:rPr>
        <w:t>.</w:t>
      </w: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Default="00997AE8" w:rsidP="00A06579">
      <w:pPr>
        <w:pStyle w:val="Bezodstpw"/>
        <w:jc w:val="both"/>
        <w:rPr>
          <w:rFonts w:ascii="Times New Roman" w:hAnsi="Times New Roman"/>
          <w:b/>
          <w:sz w:val="16"/>
          <w:szCs w:val="16"/>
        </w:rPr>
      </w:pPr>
    </w:p>
    <w:p w:rsidR="00997AE8" w:rsidRPr="00367D9E" w:rsidRDefault="00997AE8" w:rsidP="00A06579">
      <w:pPr>
        <w:pStyle w:val="Bezodstpw"/>
        <w:jc w:val="both"/>
        <w:rPr>
          <w:rFonts w:ascii="Times New Roman" w:hAnsi="Times New Roman"/>
          <w:b/>
          <w:sz w:val="16"/>
          <w:szCs w:val="16"/>
        </w:rPr>
      </w:pPr>
    </w:p>
    <w:p w:rsidR="00367D9E" w:rsidRDefault="00367D9E" w:rsidP="00367D9E">
      <w:pPr>
        <w:overflowPunct/>
        <w:autoSpaceDE/>
        <w:autoSpaceDN/>
        <w:adjustRightInd/>
        <w:ind w:firstLine="0"/>
        <w:textAlignment w:val="auto"/>
        <w:rPr>
          <w:szCs w:val="24"/>
        </w:rPr>
      </w:pPr>
    </w:p>
    <w:p w:rsidR="00367D9E" w:rsidRPr="00A67D62" w:rsidRDefault="00367D9E" w:rsidP="00367D9E">
      <w:pPr>
        <w:overflowPunct/>
        <w:autoSpaceDE/>
        <w:autoSpaceDN/>
        <w:adjustRightInd/>
        <w:ind w:firstLine="0"/>
        <w:textAlignment w:val="auto"/>
        <w:rPr>
          <w:szCs w:val="24"/>
        </w:rPr>
      </w:pPr>
      <w:r w:rsidRPr="00A67D62">
        <w:rPr>
          <w:szCs w:val="24"/>
        </w:rPr>
        <w:t>Obwieszczenie podlega publikacji:</w:t>
      </w:r>
    </w:p>
    <w:p w:rsidR="00367D9E" w:rsidRPr="00A67D62" w:rsidRDefault="00367D9E" w:rsidP="00367D9E">
      <w:pPr>
        <w:numPr>
          <w:ilvl w:val="0"/>
          <w:numId w:val="36"/>
        </w:numPr>
        <w:overflowPunct/>
        <w:autoSpaceDE/>
        <w:autoSpaceDN/>
        <w:adjustRightInd/>
        <w:ind w:left="284" w:hanging="284"/>
        <w:textAlignment w:val="auto"/>
        <w:rPr>
          <w:szCs w:val="24"/>
        </w:rPr>
      </w:pPr>
      <w:r w:rsidRPr="00A67D62">
        <w:rPr>
          <w:szCs w:val="24"/>
        </w:rPr>
        <w:t>na tablicach ogłoszeń Małopolskiego Urzędu Wojewódzkiego w Krakowie oraz na stronie internetowej urzędu woj</w:t>
      </w:r>
      <w:r w:rsidR="00D648C9">
        <w:rPr>
          <w:szCs w:val="24"/>
        </w:rPr>
        <w:t>ewódzkiego (art. 12 ust. 2</w:t>
      </w:r>
      <w:r w:rsidRPr="00A67D62">
        <w:rPr>
          <w:szCs w:val="24"/>
        </w:rPr>
        <w:t xml:space="preserve"> ustawy </w:t>
      </w:r>
      <w:r w:rsidRPr="00A67D62">
        <w:rPr>
          <w:i/>
          <w:szCs w:val="24"/>
        </w:rPr>
        <w:t>o inwestycjach w zakresie terminalu regazyfikacyjnego skroplonego gazu ziemnego w Świnoujściu</w:t>
      </w:r>
      <w:r w:rsidRPr="00A67D62">
        <w:rPr>
          <w:szCs w:val="24"/>
        </w:rPr>
        <w:t>);</w:t>
      </w:r>
    </w:p>
    <w:p w:rsidR="00B506A0" w:rsidRPr="00367D9E" w:rsidRDefault="00367D9E" w:rsidP="00367D9E">
      <w:pPr>
        <w:numPr>
          <w:ilvl w:val="0"/>
          <w:numId w:val="36"/>
        </w:numPr>
        <w:overflowPunct/>
        <w:autoSpaceDE/>
        <w:autoSpaceDN/>
        <w:adjustRightInd/>
        <w:ind w:left="284" w:hanging="284"/>
        <w:textAlignment w:val="auto"/>
        <w:rPr>
          <w:szCs w:val="24"/>
        </w:rPr>
      </w:pPr>
      <w:r w:rsidRPr="00A67D62">
        <w:rPr>
          <w:szCs w:val="24"/>
        </w:rPr>
        <w:t xml:space="preserve">na tablicach ogłoszeń oraz stronach internetowych: Urzędu Gminy </w:t>
      </w:r>
      <w:r>
        <w:rPr>
          <w:szCs w:val="24"/>
        </w:rPr>
        <w:t>Iwanowice</w:t>
      </w:r>
      <w:r w:rsidRPr="00A67D62">
        <w:rPr>
          <w:szCs w:val="24"/>
        </w:rPr>
        <w:t xml:space="preserve">, Urzędu Gminy </w:t>
      </w:r>
      <w:r>
        <w:rPr>
          <w:szCs w:val="24"/>
        </w:rPr>
        <w:t>Słomniki</w:t>
      </w:r>
      <w:r w:rsidRPr="00A67D62">
        <w:rPr>
          <w:szCs w:val="24"/>
        </w:rPr>
        <w:t xml:space="preserve">, Urzędu Gminy </w:t>
      </w:r>
      <w:r>
        <w:rPr>
          <w:szCs w:val="24"/>
        </w:rPr>
        <w:t>Gołcza</w:t>
      </w:r>
      <w:r w:rsidRPr="00A67D62">
        <w:rPr>
          <w:szCs w:val="24"/>
        </w:rPr>
        <w:t xml:space="preserve">, Urzędu </w:t>
      </w:r>
      <w:r>
        <w:rPr>
          <w:szCs w:val="24"/>
        </w:rPr>
        <w:lastRenderedPageBreak/>
        <w:t>Gminy Bolesław</w:t>
      </w:r>
      <w:r w:rsidRPr="00A67D62">
        <w:rPr>
          <w:szCs w:val="24"/>
        </w:rPr>
        <w:t xml:space="preserve">, Urzędu Gminy </w:t>
      </w:r>
      <w:r>
        <w:rPr>
          <w:szCs w:val="24"/>
        </w:rPr>
        <w:t>Klucze</w:t>
      </w:r>
      <w:r w:rsidRPr="00A67D62">
        <w:rPr>
          <w:szCs w:val="24"/>
        </w:rPr>
        <w:t xml:space="preserve">, Urzędu </w:t>
      </w:r>
      <w:r>
        <w:rPr>
          <w:szCs w:val="24"/>
        </w:rPr>
        <w:t xml:space="preserve">Miasta i </w:t>
      </w:r>
      <w:r w:rsidRPr="00A67D62">
        <w:rPr>
          <w:szCs w:val="24"/>
        </w:rPr>
        <w:t xml:space="preserve">Gminy </w:t>
      </w:r>
      <w:r>
        <w:rPr>
          <w:szCs w:val="24"/>
        </w:rPr>
        <w:t>Olkusz</w:t>
      </w:r>
      <w:r w:rsidRPr="00A67D62">
        <w:rPr>
          <w:szCs w:val="24"/>
        </w:rPr>
        <w:t xml:space="preserve">, Urzędu </w:t>
      </w:r>
      <w:r>
        <w:rPr>
          <w:szCs w:val="24"/>
        </w:rPr>
        <w:t>Gminy Trzyciąż, Urzędu Gminy Pałecznica, Urzędu Gminy Radziemice</w:t>
      </w:r>
      <w:r w:rsidRPr="00A67D62">
        <w:rPr>
          <w:szCs w:val="24"/>
        </w:rPr>
        <w:t xml:space="preserve"> (art. </w:t>
      </w:r>
      <w:r w:rsidR="00D648C9">
        <w:rPr>
          <w:szCs w:val="24"/>
        </w:rPr>
        <w:t>12</w:t>
      </w:r>
      <w:r w:rsidRPr="00A67D62">
        <w:rPr>
          <w:szCs w:val="24"/>
        </w:rPr>
        <w:t xml:space="preserve"> ust. 1 ww. ustawy);</w:t>
      </w:r>
      <w:r>
        <w:rPr>
          <w:szCs w:val="24"/>
        </w:rPr>
        <w:t xml:space="preserve"> </w:t>
      </w:r>
      <w:r w:rsidRPr="00367D9E">
        <w:rPr>
          <w:szCs w:val="24"/>
        </w:rPr>
        <w:t xml:space="preserve">w prasie o zasięgu ogólnopolskim (art. </w:t>
      </w:r>
      <w:r w:rsidR="00D648C9">
        <w:rPr>
          <w:szCs w:val="24"/>
        </w:rPr>
        <w:t>12</w:t>
      </w:r>
      <w:r w:rsidRPr="00367D9E">
        <w:rPr>
          <w:szCs w:val="24"/>
        </w:rPr>
        <w:t xml:space="preserve"> ust. 1 ww. ustawy).</w:t>
      </w:r>
    </w:p>
    <w:sectPr w:rsidR="00B506A0" w:rsidRPr="00367D9E" w:rsidSect="00B25C18">
      <w:headerReference w:type="default" r:id="rId8"/>
      <w:headerReference w:type="first" r:id="rId9"/>
      <w:footerReference w:type="first" r:id="rId10"/>
      <w:type w:val="continuous"/>
      <w:pgSz w:w="11906" w:h="16838"/>
      <w:pgMar w:top="510" w:right="851" w:bottom="709"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18E" w:rsidRDefault="00B1718E" w:rsidP="005E089F">
      <w:r>
        <w:separator/>
      </w:r>
    </w:p>
  </w:endnote>
  <w:endnote w:type="continuationSeparator" w:id="0">
    <w:p w:rsidR="00B1718E" w:rsidRDefault="00B1718E" w:rsidP="005E0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9C" w:rsidRDefault="005B159C" w:rsidP="007E3BA8">
    <w:pPr>
      <w:pStyle w:val="Stopka"/>
      <w:jc w:val="center"/>
      <w:rPr>
        <w:b/>
        <w:sz w:val="18"/>
      </w:rPr>
    </w:pPr>
  </w:p>
  <w:p w:rsidR="005B159C" w:rsidRDefault="005B159C" w:rsidP="007E3BA8">
    <w:pPr>
      <w:pStyle w:val="Stopka"/>
      <w:jc w:val="center"/>
      <w:rPr>
        <w:b/>
        <w:sz w:val="18"/>
      </w:rPr>
    </w:pPr>
    <w:r>
      <w:rPr>
        <w:b/>
        <w:sz w:val="18"/>
      </w:rPr>
      <w:t>31-156 Kraków, ul. Basztowa 22 * tel. 12 39 21 618 * fax 12 39 21 917</w:t>
    </w:r>
  </w:p>
  <w:p w:rsidR="005B159C" w:rsidRDefault="005B159C" w:rsidP="007E3BA8">
    <w:pPr>
      <w:pStyle w:val="Stopka"/>
      <w:jc w:val="center"/>
    </w:pPr>
    <w:r>
      <w:rPr>
        <w:b/>
        <w:sz w:val="18"/>
      </w:rPr>
      <w:t>http://www.malopolska.uw.gov.pl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18E" w:rsidRDefault="00B1718E" w:rsidP="005E089F">
      <w:r>
        <w:separator/>
      </w:r>
    </w:p>
  </w:footnote>
  <w:footnote w:type="continuationSeparator" w:id="0">
    <w:p w:rsidR="00B1718E" w:rsidRDefault="00B1718E" w:rsidP="005E0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9C" w:rsidRPr="001E4750" w:rsidRDefault="005B159C" w:rsidP="003C7EF3">
    <w:pPr>
      <w:pStyle w:val="Nagwek"/>
      <w:jc w:val="center"/>
      <w:rPr>
        <w:sz w:val="16"/>
      </w:rPr>
    </w:pPr>
    <w:r w:rsidRPr="001E4750">
      <w:rPr>
        <w:sz w:val="16"/>
      </w:rPr>
      <w:t xml:space="preserve">— </w:t>
    </w:r>
    <w:r w:rsidRPr="001E4750">
      <w:rPr>
        <w:sz w:val="16"/>
      </w:rPr>
      <w:fldChar w:fldCharType="begin"/>
    </w:r>
    <w:r w:rsidRPr="001E4750">
      <w:rPr>
        <w:sz w:val="16"/>
      </w:rPr>
      <w:instrText xml:space="preserve"> PAGE   \* MERGEFORMAT </w:instrText>
    </w:r>
    <w:r w:rsidRPr="001E4750">
      <w:rPr>
        <w:sz w:val="16"/>
      </w:rPr>
      <w:fldChar w:fldCharType="separate"/>
    </w:r>
    <w:r w:rsidR="000B77C2">
      <w:rPr>
        <w:noProof/>
        <w:sz w:val="16"/>
      </w:rPr>
      <w:t>2</w:t>
    </w:r>
    <w:r w:rsidRPr="001E4750">
      <w:rPr>
        <w:noProof/>
        <w:sz w:val="16"/>
      </w:rPr>
      <w:fldChar w:fldCharType="end"/>
    </w:r>
    <w:r w:rsidRPr="001E4750">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59C" w:rsidRPr="009B2777" w:rsidRDefault="005B159C" w:rsidP="009B2777">
    <w:pPr>
      <w:pStyle w:val="Nagwek"/>
      <w:tabs>
        <w:tab w:val="clear" w:pos="4536"/>
        <w:tab w:val="clear" w:pos="9072"/>
        <w:tab w:val="center" w:pos="2552"/>
      </w:tabs>
      <w:ind w:right="3969" w:firstLine="0"/>
      <w:rPr>
        <w:caps/>
        <w:sz w:val="10"/>
      </w:rPr>
    </w:pPr>
  </w:p>
  <w:p w:rsidR="005B159C" w:rsidRPr="001E4750" w:rsidRDefault="005B159C" w:rsidP="005E089F">
    <w:pPr>
      <w:pStyle w:val="Nagwek"/>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382"/>
        </w:tabs>
        <w:ind w:left="3382" w:hanging="142"/>
      </w:pPr>
      <w:rPr>
        <w:rFonts w:ascii="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02C01"/>
    <w:multiLevelType w:val="hybridMultilevel"/>
    <w:tmpl w:val="C9D46774"/>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021812D0"/>
    <w:multiLevelType w:val="hybridMultilevel"/>
    <w:tmpl w:val="4962C370"/>
    <w:lvl w:ilvl="0" w:tplc="339C3C44">
      <w:start w:val="1"/>
      <w:numFmt w:val="lowerLetter"/>
      <w:lvlText w:val="%1)"/>
      <w:lvlJc w:val="left"/>
      <w:pPr>
        <w:ind w:left="1004" w:hanging="360"/>
      </w:pPr>
      <w:rPr>
        <w:rFonts w:ascii="Times New Roman" w:eastAsia="Times New Roman" w:hAnsi="Times New Roman" w:cs="Times New Roman"/>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F711EF"/>
    <w:multiLevelType w:val="hybridMultilevel"/>
    <w:tmpl w:val="6898F78C"/>
    <w:lvl w:ilvl="0" w:tplc="A47238AA">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07987"/>
    <w:multiLevelType w:val="hybridMultilevel"/>
    <w:tmpl w:val="09C64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E27819"/>
    <w:multiLevelType w:val="singleLevel"/>
    <w:tmpl w:val="4C723038"/>
    <w:lvl w:ilvl="0">
      <w:start w:val="1"/>
      <w:numFmt w:val="decimal"/>
      <w:lvlText w:val="%1."/>
      <w:lvlJc w:val="left"/>
      <w:pPr>
        <w:tabs>
          <w:tab w:val="num" w:pos="814"/>
        </w:tabs>
        <w:ind w:left="814" w:hanging="454"/>
      </w:pPr>
      <w:rPr>
        <w:rFonts w:hint="default"/>
      </w:rPr>
    </w:lvl>
  </w:abstractNum>
  <w:abstractNum w:abstractNumId="6" w15:restartNumberingAfterBreak="0">
    <w:nsid w:val="10930F23"/>
    <w:multiLevelType w:val="hybridMultilevel"/>
    <w:tmpl w:val="E31EA6A6"/>
    <w:lvl w:ilvl="0" w:tplc="55F40A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BC2690"/>
    <w:multiLevelType w:val="hybridMultilevel"/>
    <w:tmpl w:val="C97C1DE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7091D"/>
    <w:multiLevelType w:val="multilevel"/>
    <w:tmpl w:val="46ACB04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b w:val="0"/>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102755"/>
    <w:multiLevelType w:val="hybridMultilevel"/>
    <w:tmpl w:val="DA8E2786"/>
    <w:lvl w:ilvl="0" w:tplc="F7006E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9CF53D5"/>
    <w:multiLevelType w:val="hybridMultilevel"/>
    <w:tmpl w:val="74320042"/>
    <w:lvl w:ilvl="0" w:tplc="0C7401B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B0189C"/>
    <w:multiLevelType w:val="hybridMultilevel"/>
    <w:tmpl w:val="98824718"/>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4AC22FD"/>
    <w:multiLevelType w:val="hybridMultilevel"/>
    <w:tmpl w:val="E2E052A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5FF4EA9"/>
    <w:multiLevelType w:val="hybridMultilevel"/>
    <w:tmpl w:val="745E9822"/>
    <w:lvl w:ilvl="0" w:tplc="DF30E9EC">
      <w:start w:val="1"/>
      <w:numFmt w:val="decimal"/>
      <w:lvlText w:val="%1."/>
      <w:lvlJc w:val="left"/>
      <w:pPr>
        <w:tabs>
          <w:tab w:val="num" w:pos="360"/>
        </w:tabs>
        <w:ind w:left="360" w:hanging="360"/>
      </w:pPr>
      <w:rPr>
        <w:rFonts w:ascii="Times New Roman" w:eastAsia="Times New Roman" w:hAnsi="Times New Roman" w:cs="Times New Roman"/>
        <w:b w:val="0"/>
      </w:rPr>
    </w:lvl>
    <w:lvl w:ilvl="1" w:tplc="427265DA">
      <w:start w:val="1"/>
      <w:numFmt w:val="decimal"/>
      <w:lvlText w:val="%2."/>
      <w:lvlJc w:val="left"/>
      <w:pPr>
        <w:tabs>
          <w:tab w:val="num" w:pos="750"/>
        </w:tabs>
        <w:ind w:left="750" w:hanging="750"/>
      </w:pPr>
      <w:rPr>
        <w:rFonts w:cs="Times New Roman" w:hint="default"/>
      </w:rPr>
    </w:lvl>
    <w:lvl w:ilvl="2" w:tplc="0415000F">
      <w:start w:val="1"/>
      <w:numFmt w:val="decimal"/>
      <w:lvlText w:val="%3."/>
      <w:lvlJc w:val="left"/>
      <w:pPr>
        <w:tabs>
          <w:tab w:val="num" w:pos="2264"/>
        </w:tabs>
        <w:ind w:left="2264" w:hanging="36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14" w15:restartNumberingAfterBreak="0">
    <w:nsid w:val="28CE33B8"/>
    <w:multiLevelType w:val="hybridMultilevel"/>
    <w:tmpl w:val="BCBE4DA0"/>
    <w:lvl w:ilvl="0" w:tplc="B1744BA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380CAD"/>
    <w:multiLevelType w:val="hybridMultilevel"/>
    <w:tmpl w:val="E35CE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C23CAD"/>
    <w:multiLevelType w:val="hybridMultilevel"/>
    <w:tmpl w:val="DE0AAD52"/>
    <w:lvl w:ilvl="0" w:tplc="20D8597C">
      <w:start w:val="1"/>
      <w:numFmt w:val="decimal"/>
      <w:lvlText w:val="(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D112D10"/>
    <w:multiLevelType w:val="hybridMultilevel"/>
    <w:tmpl w:val="B3228EDA"/>
    <w:lvl w:ilvl="0" w:tplc="536CD6D8">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C00648"/>
    <w:multiLevelType w:val="hybridMultilevel"/>
    <w:tmpl w:val="651AF516"/>
    <w:lvl w:ilvl="0" w:tplc="F45E5B5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3D1346E7"/>
    <w:multiLevelType w:val="hybridMultilevel"/>
    <w:tmpl w:val="82021F14"/>
    <w:lvl w:ilvl="0" w:tplc="8F147D80">
      <w:start w:val="1"/>
      <w:numFmt w:val="decimal"/>
      <w:suff w:val="space"/>
      <w:lvlText w:val="%1)"/>
      <w:lvlJc w:val="left"/>
      <w:pPr>
        <w:ind w:left="1440" w:hanging="360"/>
      </w:pPr>
      <w:rPr>
        <w:rFonts w:hint="default"/>
        <w:b w:val="0"/>
        <w:i w:val="0"/>
      </w:rPr>
    </w:lvl>
    <w:lvl w:ilvl="1" w:tplc="8A5E9DE2">
      <w:start w:val="1"/>
      <w:numFmt w:val="lowerLetter"/>
      <w:lvlText w:val="%2)"/>
      <w:lvlJc w:val="left"/>
      <w:pPr>
        <w:tabs>
          <w:tab w:val="num" w:pos="1440"/>
        </w:tabs>
        <w:ind w:left="1440" w:hanging="360"/>
      </w:pPr>
      <w:rPr>
        <w:rFonts w:hint="default"/>
        <w:b w:val="0"/>
      </w:rPr>
    </w:lvl>
    <w:lvl w:ilvl="2" w:tplc="5F74607E">
      <w:start w:val="1"/>
      <w:numFmt w:val="bullet"/>
      <w:lvlText w:val="–"/>
      <w:lvlJc w:val="left"/>
      <w:pPr>
        <w:tabs>
          <w:tab w:val="num" w:pos="2340"/>
        </w:tabs>
        <w:ind w:left="2340" w:hanging="360"/>
      </w:pPr>
      <w:rPr>
        <w:rFonts w:ascii="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0B80558"/>
    <w:multiLevelType w:val="hybridMultilevel"/>
    <w:tmpl w:val="95A8C9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261BD9"/>
    <w:multiLevelType w:val="hybridMultilevel"/>
    <w:tmpl w:val="045ED236"/>
    <w:lvl w:ilvl="0" w:tplc="0415000F">
      <w:start w:val="1"/>
      <w:numFmt w:val="decimal"/>
      <w:lvlText w:val="%1."/>
      <w:lvlJc w:val="left"/>
      <w:pPr>
        <w:ind w:left="1648"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4902250D"/>
    <w:multiLevelType w:val="multilevel"/>
    <w:tmpl w:val="00000002"/>
    <w:lvl w:ilvl="0">
      <w:start w:val="1"/>
      <w:numFmt w:val="decimal"/>
      <w:lvlText w:val="%1."/>
      <w:lvlJc w:val="left"/>
      <w:pPr>
        <w:tabs>
          <w:tab w:val="num" w:pos="862"/>
        </w:tabs>
        <w:ind w:left="862" w:hanging="72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bullet"/>
      <w:lvlText w:val="−"/>
      <w:lvlJc w:val="left"/>
      <w:pPr>
        <w:tabs>
          <w:tab w:val="num" w:pos="3524"/>
        </w:tabs>
        <w:ind w:left="3524" w:hanging="142"/>
      </w:pPr>
      <w:rPr>
        <w:rFonts w:ascii="Times New Roman" w:hAnsi="Times New Roman" w:cs="Times New Roman"/>
      </w:r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3" w15:restartNumberingAfterBreak="0">
    <w:nsid w:val="49CD787E"/>
    <w:multiLevelType w:val="hybridMultilevel"/>
    <w:tmpl w:val="A66CF73E"/>
    <w:lvl w:ilvl="0" w:tplc="DC78A3A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2757BD"/>
    <w:multiLevelType w:val="hybridMultilevel"/>
    <w:tmpl w:val="7D30FB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B4C55B9"/>
    <w:multiLevelType w:val="hybridMultilevel"/>
    <w:tmpl w:val="A45281B0"/>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5B685F16"/>
    <w:multiLevelType w:val="hybridMultilevel"/>
    <w:tmpl w:val="1A22DB30"/>
    <w:lvl w:ilvl="0" w:tplc="DC78A3AA">
      <w:start w:val="1"/>
      <w:numFmt w:val="bullet"/>
      <w:lvlText w:val="‒"/>
      <w:lvlJc w:val="left"/>
      <w:pPr>
        <w:ind w:left="1146" w:hanging="360"/>
      </w:pPr>
      <w:rPr>
        <w:rFonts w:ascii="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1E60BB0"/>
    <w:multiLevelType w:val="hybridMultilevel"/>
    <w:tmpl w:val="5906B6A8"/>
    <w:lvl w:ilvl="0" w:tplc="F10AA32A">
      <w:start w:val="1"/>
      <w:numFmt w:val="decimal"/>
      <w:lvlText w:val="%1."/>
      <w:lvlJc w:val="left"/>
      <w:pPr>
        <w:ind w:left="644" w:hanging="360"/>
      </w:pPr>
      <w:rPr>
        <w:rFonts w:ascii="Times New Roman" w:eastAsia="Times New Roman" w:hAnsi="Times New Roman" w:cs="Times New Roman"/>
        <w:sz w:val="24"/>
        <w:szCs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6B85079"/>
    <w:multiLevelType w:val="hybridMultilevel"/>
    <w:tmpl w:val="D030530C"/>
    <w:lvl w:ilvl="0" w:tplc="E4DAFAC8">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85D5F5B"/>
    <w:multiLevelType w:val="hybridMultilevel"/>
    <w:tmpl w:val="7A987410"/>
    <w:lvl w:ilvl="0" w:tplc="2634E80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572DBC"/>
    <w:multiLevelType w:val="hybridMultilevel"/>
    <w:tmpl w:val="961072C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15:restartNumberingAfterBreak="0">
    <w:nsid w:val="7C397109"/>
    <w:multiLevelType w:val="hybridMultilevel"/>
    <w:tmpl w:val="7D30FBD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7C4A6CE5"/>
    <w:multiLevelType w:val="hybridMultilevel"/>
    <w:tmpl w:val="A36ABAE8"/>
    <w:lvl w:ilvl="0" w:tplc="2634E804">
      <w:start w:val="1"/>
      <w:numFmt w:val="bullet"/>
      <w:lvlText w:val="•"/>
      <w:lvlJc w:val="left"/>
      <w:pPr>
        <w:ind w:left="720" w:hanging="360"/>
      </w:pPr>
      <w:rPr>
        <w:rFonts w:ascii="Times New Roman" w:hAnsi="Times New Roman" w:cs="Times New Roman" w:hint="default"/>
      </w:rPr>
    </w:lvl>
    <w:lvl w:ilvl="1" w:tplc="85A8DDE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CA17374"/>
    <w:multiLevelType w:val="hybridMultilevel"/>
    <w:tmpl w:val="158875C4"/>
    <w:lvl w:ilvl="0" w:tplc="ABD8078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7F4D006E"/>
    <w:multiLevelType w:val="hybridMultilevel"/>
    <w:tmpl w:val="574EDC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8"/>
  </w:num>
  <w:num w:numId="3">
    <w:abstractNumId w:val="12"/>
  </w:num>
  <w:num w:numId="4">
    <w:abstractNumId w:val="13"/>
  </w:num>
  <w:num w:numId="5">
    <w:abstractNumId w:val="28"/>
  </w:num>
  <w:num w:numId="6">
    <w:abstractNumId w:val="10"/>
  </w:num>
  <w:num w:numId="7">
    <w:abstractNumId w:val="0"/>
  </w:num>
  <w:num w:numId="8">
    <w:abstractNumId w:val="12"/>
    <w:lvlOverride w:ilvl="0">
      <w:lvl w:ilvl="0" w:tplc="0415000F">
        <w:start w:val="1"/>
        <w:numFmt w:val="decimal"/>
        <w:lvlText w:val="%1."/>
        <w:lvlJc w:val="left"/>
        <w:pPr>
          <w:ind w:left="1004"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9">
    <w:abstractNumId w:val="21"/>
  </w:num>
  <w:num w:numId="10">
    <w:abstractNumId w:val="16"/>
  </w:num>
  <w:num w:numId="11">
    <w:abstractNumId w:val="19"/>
  </w:num>
  <w:num w:numId="12">
    <w:abstractNumId w:val="33"/>
  </w:num>
  <w:num w:numId="13">
    <w:abstractNumId w:val="22"/>
  </w:num>
  <w:num w:numId="14">
    <w:abstractNumId w:val="2"/>
  </w:num>
  <w:num w:numId="15">
    <w:abstractNumId w:val="7"/>
  </w:num>
  <w:num w:numId="16">
    <w:abstractNumId w:val="27"/>
  </w:num>
  <w:num w:numId="17">
    <w:abstractNumId w:val="9"/>
  </w:num>
  <w:num w:numId="18">
    <w:abstractNumId w:val="18"/>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5"/>
  </w:num>
  <w:num w:numId="23">
    <w:abstractNumId w:val="23"/>
  </w:num>
  <w:num w:numId="24">
    <w:abstractNumId w:val="25"/>
  </w:num>
  <w:num w:numId="25">
    <w:abstractNumId w:val="1"/>
  </w:num>
  <w:num w:numId="26">
    <w:abstractNumId w:val="11"/>
  </w:num>
  <w:num w:numId="27">
    <w:abstractNumId w:val="26"/>
  </w:num>
  <w:num w:numId="28">
    <w:abstractNumId w:val="20"/>
  </w:num>
  <w:num w:numId="29">
    <w:abstractNumId w:val="29"/>
  </w:num>
  <w:num w:numId="30">
    <w:abstractNumId w:val="32"/>
  </w:num>
  <w:num w:numId="31">
    <w:abstractNumId w:val="14"/>
  </w:num>
  <w:num w:numId="32">
    <w:abstractNumId w:val="17"/>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4"/>
  </w:num>
  <w:num w:numId="36">
    <w:abstractNumId w:val="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9F"/>
    <w:rsid w:val="000017DD"/>
    <w:rsid w:val="00004A31"/>
    <w:rsid w:val="00006461"/>
    <w:rsid w:val="000069C2"/>
    <w:rsid w:val="00007473"/>
    <w:rsid w:val="000131FE"/>
    <w:rsid w:val="00014A07"/>
    <w:rsid w:val="0001538F"/>
    <w:rsid w:val="00017669"/>
    <w:rsid w:val="00017CDC"/>
    <w:rsid w:val="000204BC"/>
    <w:rsid w:val="000217CD"/>
    <w:rsid w:val="000267A3"/>
    <w:rsid w:val="00026A66"/>
    <w:rsid w:val="00026BEF"/>
    <w:rsid w:val="00034839"/>
    <w:rsid w:val="0003675C"/>
    <w:rsid w:val="00037D98"/>
    <w:rsid w:val="000409D5"/>
    <w:rsid w:val="00041272"/>
    <w:rsid w:val="00042CC9"/>
    <w:rsid w:val="0004611F"/>
    <w:rsid w:val="00046191"/>
    <w:rsid w:val="00046F6A"/>
    <w:rsid w:val="00053C4F"/>
    <w:rsid w:val="00070AF5"/>
    <w:rsid w:val="00071A51"/>
    <w:rsid w:val="000730F9"/>
    <w:rsid w:val="000747ED"/>
    <w:rsid w:val="00075F7B"/>
    <w:rsid w:val="00082F5B"/>
    <w:rsid w:val="000830A9"/>
    <w:rsid w:val="0008545F"/>
    <w:rsid w:val="0009057E"/>
    <w:rsid w:val="00090CB4"/>
    <w:rsid w:val="000940C2"/>
    <w:rsid w:val="00096159"/>
    <w:rsid w:val="00096532"/>
    <w:rsid w:val="000A459B"/>
    <w:rsid w:val="000A5209"/>
    <w:rsid w:val="000A5A37"/>
    <w:rsid w:val="000A6142"/>
    <w:rsid w:val="000B38FA"/>
    <w:rsid w:val="000B41DC"/>
    <w:rsid w:val="000B5785"/>
    <w:rsid w:val="000B67EE"/>
    <w:rsid w:val="000B77C2"/>
    <w:rsid w:val="000C52F8"/>
    <w:rsid w:val="000C5CA7"/>
    <w:rsid w:val="000D4DA5"/>
    <w:rsid w:val="000D552A"/>
    <w:rsid w:val="000D7A11"/>
    <w:rsid w:val="000E2718"/>
    <w:rsid w:val="000E47AB"/>
    <w:rsid w:val="000E5C39"/>
    <w:rsid w:val="000E7F12"/>
    <w:rsid w:val="000F1AD7"/>
    <w:rsid w:val="000F5E4D"/>
    <w:rsid w:val="000F77AE"/>
    <w:rsid w:val="0010465F"/>
    <w:rsid w:val="00105DAF"/>
    <w:rsid w:val="00112DCA"/>
    <w:rsid w:val="00120251"/>
    <w:rsid w:val="00121BDF"/>
    <w:rsid w:val="00123B7B"/>
    <w:rsid w:val="001268A6"/>
    <w:rsid w:val="00131AE4"/>
    <w:rsid w:val="00133BE2"/>
    <w:rsid w:val="00136855"/>
    <w:rsid w:val="00140148"/>
    <w:rsid w:val="00146D47"/>
    <w:rsid w:val="00147AB6"/>
    <w:rsid w:val="00161FCD"/>
    <w:rsid w:val="00162582"/>
    <w:rsid w:val="00163DF0"/>
    <w:rsid w:val="00165E96"/>
    <w:rsid w:val="0016702A"/>
    <w:rsid w:val="001703A6"/>
    <w:rsid w:val="00175715"/>
    <w:rsid w:val="001806E0"/>
    <w:rsid w:val="00182E82"/>
    <w:rsid w:val="00183916"/>
    <w:rsid w:val="001843E0"/>
    <w:rsid w:val="001846FB"/>
    <w:rsid w:val="00185B24"/>
    <w:rsid w:val="0019124C"/>
    <w:rsid w:val="00193666"/>
    <w:rsid w:val="00193D80"/>
    <w:rsid w:val="00194EA5"/>
    <w:rsid w:val="001B719C"/>
    <w:rsid w:val="001C0E9A"/>
    <w:rsid w:val="001C2798"/>
    <w:rsid w:val="001D086A"/>
    <w:rsid w:val="001D12BE"/>
    <w:rsid w:val="001D2856"/>
    <w:rsid w:val="001D4212"/>
    <w:rsid w:val="001D7CF6"/>
    <w:rsid w:val="001E2D3B"/>
    <w:rsid w:val="001E4750"/>
    <w:rsid w:val="001E6925"/>
    <w:rsid w:val="001E7375"/>
    <w:rsid w:val="001F7EB9"/>
    <w:rsid w:val="00200618"/>
    <w:rsid w:val="00203409"/>
    <w:rsid w:val="00205177"/>
    <w:rsid w:val="00206F04"/>
    <w:rsid w:val="0021499A"/>
    <w:rsid w:val="00214D1C"/>
    <w:rsid w:val="00216D4A"/>
    <w:rsid w:val="00217534"/>
    <w:rsid w:val="00224331"/>
    <w:rsid w:val="00226312"/>
    <w:rsid w:val="002319AE"/>
    <w:rsid w:val="00231F37"/>
    <w:rsid w:val="00234B4B"/>
    <w:rsid w:val="0023504D"/>
    <w:rsid w:val="00235B60"/>
    <w:rsid w:val="0023630A"/>
    <w:rsid w:val="00236421"/>
    <w:rsid w:val="0023708D"/>
    <w:rsid w:val="00237136"/>
    <w:rsid w:val="00237A73"/>
    <w:rsid w:val="00237BBC"/>
    <w:rsid w:val="002408AB"/>
    <w:rsid w:val="00240DC5"/>
    <w:rsid w:val="00243197"/>
    <w:rsid w:val="00243AF3"/>
    <w:rsid w:val="002444FC"/>
    <w:rsid w:val="00247701"/>
    <w:rsid w:val="00254D33"/>
    <w:rsid w:val="0025555D"/>
    <w:rsid w:val="002620FF"/>
    <w:rsid w:val="002628C6"/>
    <w:rsid w:val="002636D0"/>
    <w:rsid w:val="00263EA4"/>
    <w:rsid w:val="00265DC6"/>
    <w:rsid w:val="0027173C"/>
    <w:rsid w:val="00271F27"/>
    <w:rsid w:val="00276185"/>
    <w:rsid w:val="002766CD"/>
    <w:rsid w:val="00276BA4"/>
    <w:rsid w:val="00276BB2"/>
    <w:rsid w:val="002842BB"/>
    <w:rsid w:val="002871C8"/>
    <w:rsid w:val="00287A35"/>
    <w:rsid w:val="0029144C"/>
    <w:rsid w:val="0029724E"/>
    <w:rsid w:val="00297612"/>
    <w:rsid w:val="002A1565"/>
    <w:rsid w:val="002A2068"/>
    <w:rsid w:val="002A4FBB"/>
    <w:rsid w:val="002A710D"/>
    <w:rsid w:val="002A7138"/>
    <w:rsid w:val="002B10A8"/>
    <w:rsid w:val="002C43DF"/>
    <w:rsid w:val="002C51A3"/>
    <w:rsid w:val="002C5740"/>
    <w:rsid w:val="002D37CD"/>
    <w:rsid w:val="002E05E9"/>
    <w:rsid w:val="002E06E3"/>
    <w:rsid w:val="002E3C0C"/>
    <w:rsid w:val="002E6F18"/>
    <w:rsid w:val="002E7AA7"/>
    <w:rsid w:val="0030127C"/>
    <w:rsid w:val="0031371A"/>
    <w:rsid w:val="00314D15"/>
    <w:rsid w:val="003152D8"/>
    <w:rsid w:val="0031557D"/>
    <w:rsid w:val="00323D19"/>
    <w:rsid w:val="00324785"/>
    <w:rsid w:val="00330120"/>
    <w:rsid w:val="00331B37"/>
    <w:rsid w:val="0033475E"/>
    <w:rsid w:val="00336B0F"/>
    <w:rsid w:val="00340473"/>
    <w:rsid w:val="00343B77"/>
    <w:rsid w:val="00346AC1"/>
    <w:rsid w:val="003473EA"/>
    <w:rsid w:val="00347BDD"/>
    <w:rsid w:val="00350881"/>
    <w:rsid w:val="00351BDC"/>
    <w:rsid w:val="00351BE0"/>
    <w:rsid w:val="00353F1C"/>
    <w:rsid w:val="00361B4B"/>
    <w:rsid w:val="003648BE"/>
    <w:rsid w:val="0036696E"/>
    <w:rsid w:val="00367D9E"/>
    <w:rsid w:val="00370771"/>
    <w:rsid w:val="0037309A"/>
    <w:rsid w:val="00373679"/>
    <w:rsid w:val="00374132"/>
    <w:rsid w:val="00381898"/>
    <w:rsid w:val="00383D23"/>
    <w:rsid w:val="00391FC5"/>
    <w:rsid w:val="003A2DE4"/>
    <w:rsid w:val="003A4A5F"/>
    <w:rsid w:val="003A60EC"/>
    <w:rsid w:val="003A61E1"/>
    <w:rsid w:val="003B3644"/>
    <w:rsid w:val="003B3F88"/>
    <w:rsid w:val="003C2516"/>
    <w:rsid w:val="003C33C3"/>
    <w:rsid w:val="003C38AE"/>
    <w:rsid w:val="003C4BB5"/>
    <w:rsid w:val="003C7EF3"/>
    <w:rsid w:val="003D0094"/>
    <w:rsid w:val="003D296C"/>
    <w:rsid w:val="003D36CA"/>
    <w:rsid w:val="003D3D96"/>
    <w:rsid w:val="003E2DF2"/>
    <w:rsid w:val="003E5987"/>
    <w:rsid w:val="003E6B97"/>
    <w:rsid w:val="003E710B"/>
    <w:rsid w:val="003F1E1C"/>
    <w:rsid w:val="003F2FB5"/>
    <w:rsid w:val="003F4173"/>
    <w:rsid w:val="003F6166"/>
    <w:rsid w:val="003F7F48"/>
    <w:rsid w:val="003F7F4B"/>
    <w:rsid w:val="00400482"/>
    <w:rsid w:val="004027C4"/>
    <w:rsid w:val="0040511B"/>
    <w:rsid w:val="0040726E"/>
    <w:rsid w:val="00407BA0"/>
    <w:rsid w:val="00407D39"/>
    <w:rsid w:val="004122F1"/>
    <w:rsid w:val="00414A96"/>
    <w:rsid w:val="00415130"/>
    <w:rsid w:val="00416387"/>
    <w:rsid w:val="00421EFC"/>
    <w:rsid w:val="004229B3"/>
    <w:rsid w:val="00424E6A"/>
    <w:rsid w:val="004255E2"/>
    <w:rsid w:val="004256AC"/>
    <w:rsid w:val="00425E9E"/>
    <w:rsid w:val="004264CD"/>
    <w:rsid w:val="00440A55"/>
    <w:rsid w:val="004418CA"/>
    <w:rsid w:val="00441ECA"/>
    <w:rsid w:val="0044481A"/>
    <w:rsid w:val="00450A35"/>
    <w:rsid w:val="0045226A"/>
    <w:rsid w:val="00456FE2"/>
    <w:rsid w:val="00463B60"/>
    <w:rsid w:val="0046494E"/>
    <w:rsid w:val="00466E31"/>
    <w:rsid w:val="004741E1"/>
    <w:rsid w:val="00476C4C"/>
    <w:rsid w:val="004827C0"/>
    <w:rsid w:val="004871C8"/>
    <w:rsid w:val="00495EAE"/>
    <w:rsid w:val="00497064"/>
    <w:rsid w:val="004A206D"/>
    <w:rsid w:val="004A3E68"/>
    <w:rsid w:val="004A41D0"/>
    <w:rsid w:val="004A437C"/>
    <w:rsid w:val="004A528D"/>
    <w:rsid w:val="004B05D4"/>
    <w:rsid w:val="004B36BE"/>
    <w:rsid w:val="004B3883"/>
    <w:rsid w:val="004B39D0"/>
    <w:rsid w:val="004C0470"/>
    <w:rsid w:val="004C50AF"/>
    <w:rsid w:val="004C545C"/>
    <w:rsid w:val="004C7074"/>
    <w:rsid w:val="004D09F1"/>
    <w:rsid w:val="004D15A8"/>
    <w:rsid w:val="004D23A3"/>
    <w:rsid w:val="004D28C7"/>
    <w:rsid w:val="004D4681"/>
    <w:rsid w:val="004E1ADE"/>
    <w:rsid w:val="004E3416"/>
    <w:rsid w:val="004F0274"/>
    <w:rsid w:val="004F1371"/>
    <w:rsid w:val="004F3D04"/>
    <w:rsid w:val="004F4317"/>
    <w:rsid w:val="004F5526"/>
    <w:rsid w:val="004F65C9"/>
    <w:rsid w:val="005041DC"/>
    <w:rsid w:val="005053FF"/>
    <w:rsid w:val="00511914"/>
    <w:rsid w:val="005125CD"/>
    <w:rsid w:val="0051373E"/>
    <w:rsid w:val="00514441"/>
    <w:rsid w:val="00516F74"/>
    <w:rsid w:val="0052203A"/>
    <w:rsid w:val="0052240B"/>
    <w:rsid w:val="00530CBE"/>
    <w:rsid w:val="00531E4F"/>
    <w:rsid w:val="005347B8"/>
    <w:rsid w:val="00535960"/>
    <w:rsid w:val="00543A6D"/>
    <w:rsid w:val="00553DB4"/>
    <w:rsid w:val="00557E5A"/>
    <w:rsid w:val="00557E79"/>
    <w:rsid w:val="00561296"/>
    <w:rsid w:val="0056534D"/>
    <w:rsid w:val="00565A70"/>
    <w:rsid w:val="005676BC"/>
    <w:rsid w:val="005716F4"/>
    <w:rsid w:val="00571707"/>
    <w:rsid w:val="00571A01"/>
    <w:rsid w:val="005729F0"/>
    <w:rsid w:val="0057731A"/>
    <w:rsid w:val="005777EF"/>
    <w:rsid w:val="005827A0"/>
    <w:rsid w:val="005837CE"/>
    <w:rsid w:val="005847E8"/>
    <w:rsid w:val="00584DD4"/>
    <w:rsid w:val="00585EF7"/>
    <w:rsid w:val="0058607D"/>
    <w:rsid w:val="00587D47"/>
    <w:rsid w:val="00594BC3"/>
    <w:rsid w:val="00594C84"/>
    <w:rsid w:val="00595C21"/>
    <w:rsid w:val="005A015E"/>
    <w:rsid w:val="005A25D7"/>
    <w:rsid w:val="005A3CDE"/>
    <w:rsid w:val="005A6481"/>
    <w:rsid w:val="005A6E5B"/>
    <w:rsid w:val="005B159C"/>
    <w:rsid w:val="005B188C"/>
    <w:rsid w:val="005B6728"/>
    <w:rsid w:val="005C2025"/>
    <w:rsid w:val="005C3F3B"/>
    <w:rsid w:val="005C64F6"/>
    <w:rsid w:val="005D16FA"/>
    <w:rsid w:val="005D2EBA"/>
    <w:rsid w:val="005D2F2C"/>
    <w:rsid w:val="005D5BFB"/>
    <w:rsid w:val="005E089F"/>
    <w:rsid w:val="005E46E1"/>
    <w:rsid w:val="005E6BA4"/>
    <w:rsid w:val="005E7D85"/>
    <w:rsid w:val="00600B93"/>
    <w:rsid w:val="00601B69"/>
    <w:rsid w:val="00601E6B"/>
    <w:rsid w:val="00606519"/>
    <w:rsid w:val="0061789F"/>
    <w:rsid w:val="00617B08"/>
    <w:rsid w:val="00620D4F"/>
    <w:rsid w:val="006226FE"/>
    <w:rsid w:val="00623BB9"/>
    <w:rsid w:val="00625279"/>
    <w:rsid w:val="006314FA"/>
    <w:rsid w:val="00634584"/>
    <w:rsid w:val="00635E58"/>
    <w:rsid w:val="00640AF2"/>
    <w:rsid w:val="006429D9"/>
    <w:rsid w:val="00644250"/>
    <w:rsid w:val="006452FA"/>
    <w:rsid w:val="00646C55"/>
    <w:rsid w:val="00650693"/>
    <w:rsid w:val="0065277B"/>
    <w:rsid w:val="00652DD6"/>
    <w:rsid w:val="00654652"/>
    <w:rsid w:val="00660463"/>
    <w:rsid w:val="00662917"/>
    <w:rsid w:val="006719A4"/>
    <w:rsid w:val="00671A0E"/>
    <w:rsid w:val="006740D8"/>
    <w:rsid w:val="006754B3"/>
    <w:rsid w:val="00677385"/>
    <w:rsid w:val="0067764D"/>
    <w:rsid w:val="006806DE"/>
    <w:rsid w:val="00682D5A"/>
    <w:rsid w:val="00684B6B"/>
    <w:rsid w:val="006864E7"/>
    <w:rsid w:val="0068652F"/>
    <w:rsid w:val="00691178"/>
    <w:rsid w:val="006925DA"/>
    <w:rsid w:val="00692C6D"/>
    <w:rsid w:val="00693610"/>
    <w:rsid w:val="006943C4"/>
    <w:rsid w:val="00695D37"/>
    <w:rsid w:val="006A04C1"/>
    <w:rsid w:val="006A3D7C"/>
    <w:rsid w:val="006B06D9"/>
    <w:rsid w:val="006B1A39"/>
    <w:rsid w:val="006B3804"/>
    <w:rsid w:val="006B3929"/>
    <w:rsid w:val="006B44FF"/>
    <w:rsid w:val="006B61E4"/>
    <w:rsid w:val="006B6694"/>
    <w:rsid w:val="006C2595"/>
    <w:rsid w:val="006D6CD0"/>
    <w:rsid w:val="006E06AA"/>
    <w:rsid w:val="006E3EB7"/>
    <w:rsid w:val="006E413E"/>
    <w:rsid w:val="006E5CB7"/>
    <w:rsid w:val="006F1C94"/>
    <w:rsid w:val="006F2547"/>
    <w:rsid w:val="006F48BD"/>
    <w:rsid w:val="007010B7"/>
    <w:rsid w:val="007019FF"/>
    <w:rsid w:val="00704B86"/>
    <w:rsid w:val="00704F7F"/>
    <w:rsid w:val="00706ED0"/>
    <w:rsid w:val="0071020D"/>
    <w:rsid w:val="007109C7"/>
    <w:rsid w:val="007113B0"/>
    <w:rsid w:val="00712C66"/>
    <w:rsid w:val="00713808"/>
    <w:rsid w:val="007178D7"/>
    <w:rsid w:val="007200A5"/>
    <w:rsid w:val="00735A6F"/>
    <w:rsid w:val="00741196"/>
    <w:rsid w:val="00741B98"/>
    <w:rsid w:val="0074512C"/>
    <w:rsid w:val="007479B1"/>
    <w:rsid w:val="0075387B"/>
    <w:rsid w:val="00754633"/>
    <w:rsid w:val="00755442"/>
    <w:rsid w:val="00755DF9"/>
    <w:rsid w:val="00757324"/>
    <w:rsid w:val="0076254C"/>
    <w:rsid w:val="00763BF2"/>
    <w:rsid w:val="007667D7"/>
    <w:rsid w:val="00766A02"/>
    <w:rsid w:val="00771EE7"/>
    <w:rsid w:val="007721B7"/>
    <w:rsid w:val="0077395E"/>
    <w:rsid w:val="00775311"/>
    <w:rsid w:val="00785D1A"/>
    <w:rsid w:val="007903C2"/>
    <w:rsid w:val="00797208"/>
    <w:rsid w:val="0079728F"/>
    <w:rsid w:val="007A2DC2"/>
    <w:rsid w:val="007A4AA3"/>
    <w:rsid w:val="007A5861"/>
    <w:rsid w:val="007B0B5E"/>
    <w:rsid w:val="007B3B3B"/>
    <w:rsid w:val="007B49DC"/>
    <w:rsid w:val="007B4AE0"/>
    <w:rsid w:val="007B64BF"/>
    <w:rsid w:val="007C624F"/>
    <w:rsid w:val="007D0B60"/>
    <w:rsid w:val="007D2750"/>
    <w:rsid w:val="007D28FB"/>
    <w:rsid w:val="007D4EFA"/>
    <w:rsid w:val="007D53AB"/>
    <w:rsid w:val="007E004A"/>
    <w:rsid w:val="007E0D85"/>
    <w:rsid w:val="007E2E79"/>
    <w:rsid w:val="007E3BA8"/>
    <w:rsid w:val="007E3C0E"/>
    <w:rsid w:val="007E5B23"/>
    <w:rsid w:val="007E6544"/>
    <w:rsid w:val="007F08FF"/>
    <w:rsid w:val="007F5AD2"/>
    <w:rsid w:val="007F7A4A"/>
    <w:rsid w:val="00801118"/>
    <w:rsid w:val="00801A38"/>
    <w:rsid w:val="00802A40"/>
    <w:rsid w:val="00805465"/>
    <w:rsid w:val="008116C5"/>
    <w:rsid w:val="00812BEE"/>
    <w:rsid w:val="00824C53"/>
    <w:rsid w:val="00831626"/>
    <w:rsid w:val="00831AEC"/>
    <w:rsid w:val="008323F5"/>
    <w:rsid w:val="00835263"/>
    <w:rsid w:val="00837D48"/>
    <w:rsid w:val="00841E41"/>
    <w:rsid w:val="00842AD3"/>
    <w:rsid w:val="0084779D"/>
    <w:rsid w:val="00847D53"/>
    <w:rsid w:val="00850450"/>
    <w:rsid w:val="00852AC3"/>
    <w:rsid w:val="008534EA"/>
    <w:rsid w:val="00855436"/>
    <w:rsid w:val="0086049A"/>
    <w:rsid w:val="008619AD"/>
    <w:rsid w:val="00863CBD"/>
    <w:rsid w:val="00865B07"/>
    <w:rsid w:val="00870694"/>
    <w:rsid w:val="00874759"/>
    <w:rsid w:val="00874C8D"/>
    <w:rsid w:val="00884C47"/>
    <w:rsid w:val="00896DE0"/>
    <w:rsid w:val="008976AF"/>
    <w:rsid w:val="008A1907"/>
    <w:rsid w:val="008A313C"/>
    <w:rsid w:val="008A3321"/>
    <w:rsid w:val="008A52EB"/>
    <w:rsid w:val="008B08D4"/>
    <w:rsid w:val="008B0E23"/>
    <w:rsid w:val="008B0F41"/>
    <w:rsid w:val="008B127F"/>
    <w:rsid w:val="008B1BCB"/>
    <w:rsid w:val="008B3589"/>
    <w:rsid w:val="008B517B"/>
    <w:rsid w:val="008B51A3"/>
    <w:rsid w:val="008B7263"/>
    <w:rsid w:val="008C216E"/>
    <w:rsid w:val="008C5C82"/>
    <w:rsid w:val="008C68FE"/>
    <w:rsid w:val="008C7E69"/>
    <w:rsid w:val="008C7FDB"/>
    <w:rsid w:val="008D53E4"/>
    <w:rsid w:val="008D64E5"/>
    <w:rsid w:val="008D7681"/>
    <w:rsid w:val="008D7C36"/>
    <w:rsid w:val="008E47E7"/>
    <w:rsid w:val="008E50A5"/>
    <w:rsid w:val="008E5FCA"/>
    <w:rsid w:val="008E6DD0"/>
    <w:rsid w:val="008E7BFD"/>
    <w:rsid w:val="008F00A4"/>
    <w:rsid w:val="008F353F"/>
    <w:rsid w:val="008F38ED"/>
    <w:rsid w:val="008F49C8"/>
    <w:rsid w:val="008F7FD8"/>
    <w:rsid w:val="00903CEB"/>
    <w:rsid w:val="00907349"/>
    <w:rsid w:val="00910D45"/>
    <w:rsid w:val="00913531"/>
    <w:rsid w:val="00913E70"/>
    <w:rsid w:val="0091522C"/>
    <w:rsid w:val="00922BA4"/>
    <w:rsid w:val="00924EED"/>
    <w:rsid w:val="00925E07"/>
    <w:rsid w:val="00930ADB"/>
    <w:rsid w:val="00932FC7"/>
    <w:rsid w:val="00935E8F"/>
    <w:rsid w:val="00936BBE"/>
    <w:rsid w:val="009406FE"/>
    <w:rsid w:val="0094079A"/>
    <w:rsid w:val="00941178"/>
    <w:rsid w:val="00943245"/>
    <w:rsid w:val="009474EB"/>
    <w:rsid w:val="009512B8"/>
    <w:rsid w:val="00954D8A"/>
    <w:rsid w:val="009555E5"/>
    <w:rsid w:val="00957095"/>
    <w:rsid w:val="00957413"/>
    <w:rsid w:val="00960012"/>
    <w:rsid w:val="00961BA1"/>
    <w:rsid w:val="00961FC2"/>
    <w:rsid w:val="00962799"/>
    <w:rsid w:val="00962930"/>
    <w:rsid w:val="00964AA5"/>
    <w:rsid w:val="0096505C"/>
    <w:rsid w:val="00970565"/>
    <w:rsid w:val="0097139A"/>
    <w:rsid w:val="0097234D"/>
    <w:rsid w:val="009749A0"/>
    <w:rsid w:val="00980795"/>
    <w:rsid w:val="00984400"/>
    <w:rsid w:val="00984853"/>
    <w:rsid w:val="00985014"/>
    <w:rsid w:val="00985640"/>
    <w:rsid w:val="0098733C"/>
    <w:rsid w:val="00990CB5"/>
    <w:rsid w:val="0099310A"/>
    <w:rsid w:val="0099312A"/>
    <w:rsid w:val="00995CA5"/>
    <w:rsid w:val="00996C5E"/>
    <w:rsid w:val="00997AE8"/>
    <w:rsid w:val="009A120D"/>
    <w:rsid w:val="009A21F2"/>
    <w:rsid w:val="009A2D4E"/>
    <w:rsid w:val="009A3573"/>
    <w:rsid w:val="009A4102"/>
    <w:rsid w:val="009B019A"/>
    <w:rsid w:val="009B10DA"/>
    <w:rsid w:val="009B2777"/>
    <w:rsid w:val="009B3289"/>
    <w:rsid w:val="009B34C9"/>
    <w:rsid w:val="009B5968"/>
    <w:rsid w:val="009B714A"/>
    <w:rsid w:val="009D1698"/>
    <w:rsid w:val="009D352C"/>
    <w:rsid w:val="009D4386"/>
    <w:rsid w:val="009D7A57"/>
    <w:rsid w:val="009E11A3"/>
    <w:rsid w:val="009E4524"/>
    <w:rsid w:val="009E49B6"/>
    <w:rsid w:val="009E6A13"/>
    <w:rsid w:val="009F17DC"/>
    <w:rsid w:val="009F2E7F"/>
    <w:rsid w:val="009F574F"/>
    <w:rsid w:val="009F58FC"/>
    <w:rsid w:val="009F63B8"/>
    <w:rsid w:val="009F7AEA"/>
    <w:rsid w:val="00A02EA8"/>
    <w:rsid w:val="00A06579"/>
    <w:rsid w:val="00A11724"/>
    <w:rsid w:val="00A13909"/>
    <w:rsid w:val="00A13FD7"/>
    <w:rsid w:val="00A15CE1"/>
    <w:rsid w:val="00A2061F"/>
    <w:rsid w:val="00A21BFC"/>
    <w:rsid w:val="00A2676E"/>
    <w:rsid w:val="00A30339"/>
    <w:rsid w:val="00A32E5A"/>
    <w:rsid w:val="00A33231"/>
    <w:rsid w:val="00A3352E"/>
    <w:rsid w:val="00A345CA"/>
    <w:rsid w:val="00A34A65"/>
    <w:rsid w:val="00A35EE0"/>
    <w:rsid w:val="00A36528"/>
    <w:rsid w:val="00A41188"/>
    <w:rsid w:val="00A4354B"/>
    <w:rsid w:val="00A44F8E"/>
    <w:rsid w:val="00A451A8"/>
    <w:rsid w:val="00A456A6"/>
    <w:rsid w:val="00A46938"/>
    <w:rsid w:val="00A5164F"/>
    <w:rsid w:val="00A52EE1"/>
    <w:rsid w:val="00A5478F"/>
    <w:rsid w:val="00A55183"/>
    <w:rsid w:val="00A567A9"/>
    <w:rsid w:val="00A57162"/>
    <w:rsid w:val="00A61402"/>
    <w:rsid w:val="00A6501F"/>
    <w:rsid w:val="00A6585C"/>
    <w:rsid w:val="00A6787C"/>
    <w:rsid w:val="00A727A4"/>
    <w:rsid w:val="00A73B6E"/>
    <w:rsid w:val="00A763CD"/>
    <w:rsid w:val="00A76C36"/>
    <w:rsid w:val="00A8024F"/>
    <w:rsid w:val="00A8151B"/>
    <w:rsid w:val="00A833DF"/>
    <w:rsid w:val="00A85F19"/>
    <w:rsid w:val="00A92105"/>
    <w:rsid w:val="00A944E6"/>
    <w:rsid w:val="00A94F4A"/>
    <w:rsid w:val="00AA4F15"/>
    <w:rsid w:val="00AA5CFF"/>
    <w:rsid w:val="00AB2A2C"/>
    <w:rsid w:val="00AB35F6"/>
    <w:rsid w:val="00AC1C4B"/>
    <w:rsid w:val="00AC2A00"/>
    <w:rsid w:val="00AC5E9D"/>
    <w:rsid w:val="00AC6C92"/>
    <w:rsid w:val="00AC7A4B"/>
    <w:rsid w:val="00AD4B77"/>
    <w:rsid w:val="00AD6E89"/>
    <w:rsid w:val="00AE04FC"/>
    <w:rsid w:val="00AE156E"/>
    <w:rsid w:val="00AE4D7C"/>
    <w:rsid w:val="00AE5A32"/>
    <w:rsid w:val="00AE6E38"/>
    <w:rsid w:val="00AF2628"/>
    <w:rsid w:val="00AF292A"/>
    <w:rsid w:val="00B0177D"/>
    <w:rsid w:val="00B02EA4"/>
    <w:rsid w:val="00B045EA"/>
    <w:rsid w:val="00B06D1C"/>
    <w:rsid w:val="00B10F6B"/>
    <w:rsid w:val="00B13106"/>
    <w:rsid w:val="00B1320A"/>
    <w:rsid w:val="00B13B68"/>
    <w:rsid w:val="00B14D18"/>
    <w:rsid w:val="00B1718E"/>
    <w:rsid w:val="00B21B72"/>
    <w:rsid w:val="00B22F56"/>
    <w:rsid w:val="00B25516"/>
    <w:rsid w:val="00B25C18"/>
    <w:rsid w:val="00B27AF1"/>
    <w:rsid w:val="00B27BF6"/>
    <w:rsid w:val="00B335F7"/>
    <w:rsid w:val="00B356B0"/>
    <w:rsid w:val="00B36BBC"/>
    <w:rsid w:val="00B36E53"/>
    <w:rsid w:val="00B43286"/>
    <w:rsid w:val="00B448DD"/>
    <w:rsid w:val="00B46999"/>
    <w:rsid w:val="00B470F7"/>
    <w:rsid w:val="00B472B4"/>
    <w:rsid w:val="00B506A0"/>
    <w:rsid w:val="00B51516"/>
    <w:rsid w:val="00B521F7"/>
    <w:rsid w:val="00B5458E"/>
    <w:rsid w:val="00B617FE"/>
    <w:rsid w:val="00B709A2"/>
    <w:rsid w:val="00B71E1C"/>
    <w:rsid w:val="00B7209B"/>
    <w:rsid w:val="00B72BAA"/>
    <w:rsid w:val="00B73C6A"/>
    <w:rsid w:val="00B74F18"/>
    <w:rsid w:val="00B75A5C"/>
    <w:rsid w:val="00B76421"/>
    <w:rsid w:val="00B81E13"/>
    <w:rsid w:val="00B81F84"/>
    <w:rsid w:val="00B8452F"/>
    <w:rsid w:val="00B84F0D"/>
    <w:rsid w:val="00B863D8"/>
    <w:rsid w:val="00B86D32"/>
    <w:rsid w:val="00B86D7D"/>
    <w:rsid w:val="00B874C8"/>
    <w:rsid w:val="00B87532"/>
    <w:rsid w:val="00B87F9F"/>
    <w:rsid w:val="00B90F4F"/>
    <w:rsid w:val="00B91568"/>
    <w:rsid w:val="00B91A1A"/>
    <w:rsid w:val="00B93EC4"/>
    <w:rsid w:val="00B95F9A"/>
    <w:rsid w:val="00BA1C56"/>
    <w:rsid w:val="00BA28C6"/>
    <w:rsid w:val="00BA36A4"/>
    <w:rsid w:val="00BA4902"/>
    <w:rsid w:val="00BA5089"/>
    <w:rsid w:val="00BB18F5"/>
    <w:rsid w:val="00BB1E19"/>
    <w:rsid w:val="00BB2B0B"/>
    <w:rsid w:val="00BB3B93"/>
    <w:rsid w:val="00BB47DF"/>
    <w:rsid w:val="00BB6C80"/>
    <w:rsid w:val="00BC2766"/>
    <w:rsid w:val="00BC6958"/>
    <w:rsid w:val="00BC6E6A"/>
    <w:rsid w:val="00BD09D2"/>
    <w:rsid w:val="00BD1E3C"/>
    <w:rsid w:val="00BD5127"/>
    <w:rsid w:val="00BE2086"/>
    <w:rsid w:val="00BE4EFE"/>
    <w:rsid w:val="00BE5925"/>
    <w:rsid w:val="00BF30A2"/>
    <w:rsid w:val="00BF40D6"/>
    <w:rsid w:val="00BF4F54"/>
    <w:rsid w:val="00BF5450"/>
    <w:rsid w:val="00C007E7"/>
    <w:rsid w:val="00C0131C"/>
    <w:rsid w:val="00C0173C"/>
    <w:rsid w:val="00C057C8"/>
    <w:rsid w:val="00C06609"/>
    <w:rsid w:val="00C07D95"/>
    <w:rsid w:val="00C10D03"/>
    <w:rsid w:val="00C1172B"/>
    <w:rsid w:val="00C11954"/>
    <w:rsid w:val="00C1480E"/>
    <w:rsid w:val="00C16CDA"/>
    <w:rsid w:val="00C32D33"/>
    <w:rsid w:val="00C366E1"/>
    <w:rsid w:val="00C37506"/>
    <w:rsid w:val="00C41516"/>
    <w:rsid w:val="00C42737"/>
    <w:rsid w:val="00C43079"/>
    <w:rsid w:val="00C45373"/>
    <w:rsid w:val="00C46EEF"/>
    <w:rsid w:val="00C6123B"/>
    <w:rsid w:val="00C649F0"/>
    <w:rsid w:val="00C65ED1"/>
    <w:rsid w:val="00C66EFC"/>
    <w:rsid w:val="00C708CD"/>
    <w:rsid w:val="00C735EF"/>
    <w:rsid w:val="00C74A12"/>
    <w:rsid w:val="00C766BF"/>
    <w:rsid w:val="00C8123C"/>
    <w:rsid w:val="00C827D4"/>
    <w:rsid w:val="00C84A42"/>
    <w:rsid w:val="00C84E15"/>
    <w:rsid w:val="00C86BFD"/>
    <w:rsid w:val="00C91BCB"/>
    <w:rsid w:val="00C93048"/>
    <w:rsid w:val="00C94E86"/>
    <w:rsid w:val="00C96853"/>
    <w:rsid w:val="00C977FD"/>
    <w:rsid w:val="00CA2A69"/>
    <w:rsid w:val="00CA37CE"/>
    <w:rsid w:val="00CA4C8A"/>
    <w:rsid w:val="00CB0817"/>
    <w:rsid w:val="00CB48D6"/>
    <w:rsid w:val="00CC0797"/>
    <w:rsid w:val="00CC20D8"/>
    <w:rsid w:val="00CC5192"/>
    <w:rsid w:val="00CC6ECE"/>
    <w:rsid w:val="00CD1332"/>
    <w:rsid w:val="00CD4C4A"/>
    <w:rsid w:val="00CF00C2"/>
    <w:rsid w:val="00CF20CC"/>
    <w:rsid w:val="00CF4CF7"/>
    <w:rsid w:val="00CF7C25"/>
    <w:rsid w:val="00D005CB"/>
    <w:rsid w:val="00D0137A"/>
    <w:rsid w:val="00D038E9"/>
    <w:rsid w:val="00D055D5"/>
    <w:rsid w:val="00D0728F"/>
    <w:rsid w:val="00D07917"/>
    <w:rsid w:val="00D16B19"/>
    <w:rsid w:val="00D171BA"/>
    <w:rsid w:val="00D17666"/>
    <w:rsid w:val="00D20BE6"/>
    <w:rsid w:val="00D23976"/>
    <w:rsid w:val="00D24A82"/>
    <w:rsid w:val="00D2530F"/>
    <w:rsid w:val="00D27E0A"/>
    <w:rsid w:val="00D3510E"/>
    <w:rsid w:val="00D42907"/>
    <w:rsid w:val="00D447CD"/>
    <w:rsid w:val="00D4526F"/>
    <w:rsid w:val="00D46126"/>
    <w:rsid w:val="00D4669B"/>
    <w:rsid w:val="00D46B07"/>
    <w:rsid w:val="00D47AB0"/>
    <w:rsid w:val="00D524EC"/>
    <w:rsid w:val="00D56284"/>
    <w:rsid w:val="00D567B6"/>
    <w:rsid w:val="00D5694D"/>
    <w:rsid w:val="00D6031E"/>
    <w:rsid w:val="00D6054B"/>
    <w:rsid w:val="00D63BE0"/>
    <w:rsid w:val="00D648C9"/>
    <w:rsid w:val="00D67910"/>
    <w:rsid w:val="00D76DBC"/>
    <w:rsid w:val="00D81C63"/>
    <w:rsid w:val="00D82B0A"/>
    <w:rsid w:val="00D83ABE"/>
    <w:rsid w:val="00D84743"/>
    <w:rsid w:val="00D84B11"/>
    <w:rsid w:val="00D87800"/>
    <w:rsid w:val="00D915BE"/>
    <w:rsid w:val="00D93BC4"/>
    <w:rsid w:val="00D967F0"/>
    <w:rsid w:val="00D969B6"/>
    <w:rsid w:val="00D96CDB"/>
    <w:rsid w:val="00D96D53"/>
    <w:rsid w:val="00D9776D"/>
    <w:rsid w:val="00DA45E5"/>
    <w:rsid w:val="00DA4744"/>
    <w:rsid w:val="00DA5143"/>
    <w:rsid w:val="00DA5409"/>
    <w:rsid w:val="00DA6730"/>
    <w:rsid w:val="00DA7977"/>
    <w:rsid w:val="00DB0964"/>
    <w:rsid w:val="00DB19F8"/>
    <w:rsid w:val="00DB2194"/>
    <w:rsid w:val="00DB23C3"/>
    <w:rsid w:val="00DB5093"/>
    <w:rsid w:val="00DC1803"/>
    <w:rsid w:val="00DC1A57"/>
    <w:rsid w:val="00DC2E8F"/>
    <w:rsid w:val="00DC2EC2"/>
    <w:rsid w:val="00DC3B47"/>
    <w:rsid w:val="00DC5008"/>
    <w:rsid w:val="00DD54BB"/>
    <w:rsid w:val="00DE001A"/>
    <w:rsid w:val="00DE1778"/>
    <w:rsid w:val="00DE64AD"/>
    <w:rsid w:val="00DF5D09"/>
    <w:rsid w:val="00DF6DED"/>
    <w:rsid w:val="00DF7AA5"/>
    <w:rsid w:val="00E00898"/>
    <w:rsid w:val="00E00EA5"/>
    <w:rsid w:val="00E02A37"/>
    <w:rsid w:val="00E03D6E"/>
    <w:rsid w:val="00E0615E"/>
    <w:rsid w:val="00E074C5"/>
    <w:rsid w:val="00E122DC"/>
    <w:rsid w:val="00E15FBB"/>
    <w:rsid w:val="00E24F7A"/>
    <w:rsid w:val="00E278AB"/>
    <w:rsid w:val="00E34F17"/>
    <w:rsid w:val="00E37E63"/>
    <w:rsid w:val="00E4181F"/>
    <w:rsid w:val="00E43CC0"/>
    <w:rsid w:val="00E44033"/>
    <w:rsid w:val="00E46116"/>
    <w:rsid w:val="00E473A8"/>
    <w:rsid w:val="00E5437E"/>
    <w:rsid w:val="00E54EDA"/>
    <w:rsid w:val="00E556D4"/>
    <w:rsid w:val="00E55BE2"/>
    <w:rsid w:val="00E57E55"/>
    <w:rsid w:val="00E60A30"/>
    <w:rsid w:val="00E625A4"/>
    <w:rsid w:val="00E62B70"/>
    <w:rsid w:val="00E62D6D"/>
    <w:rsid w:val="00E63326"/>
    <w:rsid w:val="00E6334C"/>
    <w:rsid w:val="00E65958"/>
    <w:rsid w:val="00E73724"/>
    <w:rsid w:val="00E73D77"/>
    <w:rsid w:val="00E7414F"/>
    <w:rsid w:val="00E76D2A"/>
    <w:rsid w:val="00E77C5D"/>
    <w:rsid w:val="00E82425"/>
    <w:rsid w:val="00E91808"/>
    <w:rsid w:val="00E92965"/>
    <w:rsid w:val="00E95072"/>
    <w:rsid w:val="00E95830"/>
    <w:rsid w:val="00E97CFF"/>
    <w:rsid w:val="00E97F26"/>
    <w:rsid w:val="00EA634D"/>
    <w:rsid w:val="00EA6BFC"/>
    <w:rsid w:val="00EA75A3"/>
    <w:rsid w:val="00EB0AE0"/>
    <w:rsid w:val="00EB3E4B"/>
    <w:rsid w:val="00ED09CA"/>
    <w:rsid w:val="00ED1932"/>
    <w:rsid w:val="00ED28A4"/>
    <w:rsid w:val="00ED7C77"/>
    <w:rsid w:val="00EE4029"/>
    <w:rsid w:val="00EE4397"/>
    <w:rsid w:val="00EE4B1C"/>
    <w:rsid w:val="00EE4CCD"/>
    <w:rsid w:val="00EE5959"/>
    <w:rsid w:val="00EE6BE5"/>
    <w:rsid w:val="00EF0680"/>
    <w:rsid w:val="00EF2A38"/>
    <w:rsid w:val="00EF47F6"/>
    <w:rsid w:val="00EF6BBB"/>
    <w:rsid w:val="00EF7847"/>
    <w:rsid w:val="00F00860"/>
    <w:rsid w:val="00F00A18"/>
    <w:rsid w:val="00F00B06"/>
    <w:rsid w:val="00F13A77"/>
    <w:rsid w:val="00F16963"/>
    <w:rsid w:val="00F1720F"/>
    <w:rsid w:val="00F225B9"/>
    <w:rsid w:val="00F24454"/>
    <w:rsid w:val="00F2530D"/>
    <w:rsid w:val="00F2608F"/>
    <w:rsid w:val="00F26796"/>
    <w:rsid w:val="00F302BD"/>
    <w:rsid w:val="00F30621"/>
    <w:rsid w:val="00F321A2"/>
    <w:rsid w:val="00F372D9"/>
    <w:rsid w:val="00F37C8D"/>
    <w:rsid w:val="00F37C94"/>
    <w:rsid w:val="00F46C4F"/>
    <w:rsid w:val="00F47866"/>
    <w:rsid w:val="00F478B2"/>
    <w:rsid w:val="00F500A4"/>
    <w:rsid w:val="00F50517"/>
    <w:rsid w:val="00F5117C"/>
    <w:rsid w:val="00F52954"/>
    <w:rsid w:val="00F53650"/>
    <w:rsid w:val="00F53CB6"/>
    <w:rsid w:val="00F53D41"/>
    <w:rsid w:val="00F55BFD"/>
    <w:rsid w:val="00F56493"/>
    <w:rsid w:val="00F60A4B"/>
    <w:rsid w:val="00F61100"/>
    <w:rsid w:val="00F6389D"/>
    <w:rsid w:val="00F64673"/>
    <w:rsid w:val="00F65221"/>
    <w:rsid w:val="00F65757"/>
    <w:rsid w:val="00F805AB"/>
    <w:rsid w:val="00F857EA"/>
    <w:rsid w:val="00F86068"/>
    <w:rsid w:val="00F9047B"/>
    <w:rsid w:val="00F931A9"/>
    <w:rsid w:val="00FA0022"/>
    <w:rsid w:val="00FA34A9"/>
    <w:rsid w:val="00FA46EC"/>
    <w:rsid w:val="00FA77F7"/>
    <w:rsid w:val="00FB4032"/>
    <w:rsid w:val="00FB6438"/>
    <w:rsid w:val="00FC0CB5"/>
    <w:rsid w:val="00FC22B7"/>
    <w:rsid w:val="00FC3F16"/>
    <w:rsid w:val="00FC454B"/>
    <w:rsid w:val="00FC592C"/>
    <w:rsid w:val="00FC5B2D"/>
    <w:rsid w:val="00FC78C4"/>
    <w:rsid w:val="00FD0C75"/>
    <w:rsid w:val="00FD0FAA"/>
    <w:rsid w:val="00FD4E0C"/>
    <w:rsid w:val="00FD7676"/>
    <w:rsid w:val="00FE200C"/>
    <w:rsid w:val="00FE4475"/>
    <w:rsid w:val="00FF0309"/>
    <w:rsid w:val="00FF061E"/>
    <w:rsid w:val="00FF1527"/>
    <w:rsid w:val="00FF279E"/>
    <w:rsid w:val="00FF4F75"/>
    <w:rsid w:val="00FF6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8BE53E5C-5D85-4533-9BC4-753F2DC0C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089F"/>
    <w:pPr>
      <w:overflowPunct w:val="0"/>
      <w:autoSpaceDE w:val="0"/>
      <w:autoSpaceDN w:val="0"/>
      <w:adjustRightInd w:val="0"/>
      <w:ind w:firstLine="284"/>
      <w:jc w:val="both"/>
      <w:textAlignment w:val="baseline"/>
    </w:pPr>
    <w:rPr>
      <w:rFonts w:ascii="Times New Roman" w:eastAsia="Times New Roman" w:hAnsi="Times New Roman"/>
      <w:sz w:val="24"/>
    </w:rPr>
  </w:style>
  <w:style w:type="paragraph" w:styleId="Nagwek1">
    <w:name w:val="heading 1"/>
    <w:basedOn w:val="Normalny"/>
    <w:next w:val="Normalny"/>
    <w:link w:val="Nagwek1Znak"/>
    <w:qFormat/>
    <w:rsid w:val="005B159C"/>
    <w:pPr>
      <w:keepNext/>
      <w:overflowPunct/>
      <w:autoSpaceDE/>
      <w:autoSpaceDN/>
      <w:adjustRightInd/>
      <w:ind w:firstLine="0"/>
      <w:jc w:val="center"/>
      <w:textAlignment w:val="auto"/>
      <w:outlineLvl w:val="0"/>
    </w:pPr>
    <w:rPr>
      <w:b/>
      <w:bCs/>
      <w:sz w:val="36"/>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089F"/>
    <w:pPr>
      <w:tabs>
        <w:tab w:val="center" w:pos="4536"/>
        <w:tab w:val="right" w:pos="9072"/>
      </w:tabs>
    </w:pPr>
  </w:style>
  <w:style w:type="character" w:customStyle="1" w:styleId="NagwekZnak">
    <w:name w:val="Nagłówek Znak"/>
    <w:basedOn w:val="Domylnaczcionkaakapitu"/>
    <w:link w:val="Nagwek"/>
    <w:uiPriority w:val="99"/>
    <w:rsid w:val="005E089F"/>
  </w:style>
  <w:style w:type="paragraph" w:styleId="Stopka">
    <w:name w:val="footer"/>
    <w:basedOn w:val="Normalny"/>
    <w:link w:val="StopkaZnak"/>
    <w:uiPriority w:val="99"/>
    <w:unhideWhenUsed/>
    <w:rsid w:val="005E089F"/>
    <w:pPr>
      <w:tabs>
        <w:tab w:val="center" w:pos="4536"/>
        <w:tab w:val="right" w:pos="9072"/>
      </w:tabs>
    </w:pPr>
  </w:style>
  <w:style w:type="character" w:customStyle="1" w:styleId="StopkaZnak">
    <w:name w:val="Stopka Znak"/>
    <w:basedOn w:val="Domylnaczcionkaakapitu"/>
    <w:link w:val="Stopka"/>
    <w:uiPriority w:val="99"/>
    <w:rsid w:val="005E089F"/>
  </w:style>
  <w:style w:type="paragraph" w:styleId="Tekstdymka">
    <w:name w:val="Balloon Text"/>
    <w:basedOn w:val="Normalny"/>
    <w:link w:val="TekstdymkaZnak"/>
    <w:uiPriority w:val="99"/>
    <w:semiHidden/>
    <w:unhideWhenUsed/>
    <w:rsid w:val="005E089F"/>
    <w:rPr>
      <w:rFonts w:ascii="Tahoma" w:hAnsi="Tahoma" w:cs="Tahoma"/>
      <w:sz w:val="16"/>
      <w:szCs w:val="16"/>
    </w:rPr>
  </w:style>
  <w:style w:type="character" w:customStyle="1" w:styleId="TekstdymkaZnak">
    <w:name w:val="Tekst dymka Znak"/>
    <w:basedOn w:val="Domylnaczcionkaakapitu"/>
    <w:link w:val="Tekstdymka"/>
    <w:uiPriority w:val="99"/>
    <w:semiHidden/>
    <w:rsid w:val="005E089F"/>
    <w:rPr>
      <w:rFonts w:ascii="Tahoma" w:hAnsi="Tahoma" w:cs="Tahoma"/>
      <w:sz w:val="16"/>
      <w:szCs w:val="16"/>
    </w:rPr>
  </w:style>
  <w:style w:type="paragraph" w:customStyle="1" w:styleId="Adresat">
    <w:name w:val="Adresat"/>
    <w:basedOn w:val="Normalny"/>
    <w:rsid w:val="005E089F"/>
    <w:pPr>
      <w:ind w:left="4320"/>
    </w:pPr>
    <w:rPr>
      <w:b/>
    </w:rPr>
  </w:style>
  <w:style w:type="paragraph" w:customStyle="1" w:styleId="Dotyczy">
    <w:name w:val="Dotyczy"/>
    <w:basedOn w:val="Normalny"/>
    <w:next w:val="Normalny"/>
    <w:rsid w:val="005E089F"/>
    <w:pPr>
      <w:spacing w:before="480" w:after="240"/>
    </w:pPr>
    <w:rPr>
      <w:u w:val="single"/>
    </w:rPr>
  </w:style>
  <w:style w:type="paragraph" w:customStyle="1" w:styleId="MUWtabelka">
    <w:name w:val="MUWtabelka"/>
    <w:basedOn w:val="Normalny"/>
    <w:rsid w:val="005E089F"/>
    <w:pPr>
      <w:jc w:val="center"/>
    </w:pPr>
  </w:style>
  <w:style w:type="paragraph" w:styleId="Tekstkomentarza">
    <w:name w:val="annotation text"/>
    <w:basedOn w:val="Normalny"/>
    <w:link w:val="TekstkomentarzaZnak"/>
    <w:semiHidden/>
    <w:rsid w:val="0084779D"/>
    <w:rPr>
      <w:lang w:eastAsia="en-US"/>
    </w:rPr>
  </w:style>
  <w:style w:type="character" w:customStyle="1" w:styleId="TekstkomentarzaZnak">
    <w:name w:val="Tekst komentarza Znak"/>
    <w:basedOn w:val="Domylnaczcionkaakapitu"/>
    <w:link w:val="Tekstkomentarza"/>
    <w:semiHidden/>
    <w:rsid w:val="0084779D"/>
    <w:rPr>
      <w:rFonts w:ascii="Times New Roman" w:eastAsia="Times New Roman" w:hAnsi="Times New Roman"/>
      <w:sz w:val="24"/>
      <w:lang w:eastAsia="en-US"/>
    </w:rPr>
  </w:style>
  <w:style w:type="paragraph" w:styleId="Tekstpodstawowywcity2">
    <w:name w:val="Body Text Indent 2"/>
    <w:basedOn w:val="Normalny"/>
    <w:link w:val="Tekstpodstawowywcity2Znak"/>
    <w:rsid w:val="0084779D"/>
    <w:pPr>
      <w:tabs>
        <w:tab w:val="center" w:pos="1800"/>
        <w:tab w:val="center" w:pos="7320"/>
      </w:tabs>
      <w:ind w:right="-29"/>
    </w:pPr>
    <w:rPr>
      <w:lang w:eastAsia="en-US"/>
    </w:rPr>
  </w:style>
  <w:style w:type="character" w:customStyle="1" w:styleId="Tekstpodstawowywcity2Znak">
    <w:name w:val="Tekst podstawowy wcięty 2 Znak"/>
    <w:basedOn w:val="Domylnaczcionkaakapitu"/>
    <w:link w:val="Tekstpodstawowywcity2"/>
    <w:rsid w:val="0084779D"/>
    <w:rPr>
      <w:rFonts w:ascii="Times New Roman" w:eastAsia="Times New Roman" w:hAnsi="Times New Roman"/>
      <w:sz w:val="24"/>
      <w:lang w:eastAsia="en-US"/>
    </w:rPr>
  </w:style>
  <w:style w:type="character" w:styleId="Uwydatnienie">
    <w:name w:val="Emphasis"/>
    <w:basedOn w:val="Domylnaczcionkaakapitu"/>
    <w:uiPriority w:val="20"/>
    <w:qFormat/>
    <w:rsid w:val="006B6694"/>
    <w:rPr>
      <w:i/>
      <w:iCs/>
    </w:rPr>
  </w:style>
  <w:style w:type="paragraph" w:styleId="Akapitzlist">
    <w:name w:val="List Paragraph"/>
    <w:basedOn w:val="Normalny"/>
    <w:uiPriority w:val="34"/>
    <w:qFormat/>
    <w:rsid w:val="00C16CDA"/>
    <w:pPr>
      <w:ind w:left="720"/>
      <w:contextualSpacing/>
    </w:pPr>
    <w:rPr>
      <w:lang w:eastAsia="en-US"/>
    </w:rPr>
  </w:style>
  <w:style w:type="paragraph" w:customStyle="1" w:styleId="Podpisy">
    <w:name w:val="Podpisy"/>
    <w:basedOn w:val="Normalny"/>
    <w:rsid w:val="00AE5A32"/>
    <w:pPr>
      <w:textAlignment w:val="auto"/>
    </w:pPr>
    <w:rPr>
      <w:lang w:eastAsia="en-US"/>
    </w:rPr>
  </w:style>
  <w:style w:type="paragraph" w:styleId="Bezodstpw">
    <w:name w:val="No Spacing"/>
    <w:link w:val="BezodstpwZnak"/>
    <w:uiPriority w:val="1"/>
    <w:qFormat/>
    <w:rsid w:val="00A2676E"/>
    <w:pPr>
      <w:widowControl w:val="0"/>
      <w:autoSpaceDE w:val="0"/>
      <w:autoSpaceDN w:val="0"/>
      <w:adjustRightInd w:val="0"/>
    </w:pPr>
    <w:rPr>
      <w:rFonts w:ascii="A" w:eastAsia="Times New Roman" w:hAnsi="A"/>
    </w:rPr>
  </w:style>
  <w:style w:type="paragraph" w:styleId="Tekstpodstawowy2">
    <w:name w:val="Body Text 2"/>
    <w:basedOn w:val="Normalny"/>
    <w:link w:val="Tekstpodstawowy2Znak"/>
    <w:uiPriority w:val="99"/>
    <w:semiHidden/>
    <w:unhideWhenUsed/>
    <w:rsid w:val="00D2530F"/>
    <w:pPr>
      <w:spacing w:after="120" w:line="480" w:lineRule="auto"/>
    </w:pPr>
  </w:style>
  <w:style w:type="character" w:customStyle="1" w:styleId="Tekstpodstawowy2Znak">
    <w:name w:val="Tekst podstawowy 2 Znak"/>
    <w:basedOn w:val="Domylnaczcionkaakapitu"/>
    <w:link w:val="Tekstpodstawowy2"/>
    <w:uiPriority w:val="99"/>
    <w:semiHidden/>
    <w:rsid w:val="00D2530F"/>
    <w:rPr>
      <w:rFonts w:ascii="Times New Roman" w:eastAsia="Times New Roman" w:hAnsi="Times New Roman"/>
      <w:sz w:val="24"/>
    </w:rPr>
  </w:style>
  <w:style w:type="paragraph" w:styleId="Tekstprzypisudolnego">
    <w:name w:val="footnote text"/>
    <w:basedOn w:val="Normalny"/>
    <w:link w:val="TekstprzypisudolnegoZnak"/>
    <w:uiPriority w:val="99"/>
    <w:semiHidden/>
    <w:unhideWhenUsed/>
    <w:rsid w:val="005847E8"/>
    <w:rPr>
      <w:sz w:val="20"/>
    </w:rPr>
  </w:style>
  <w:style w:type="character" w:customStyle="1" w:styleId="TekstprzypisudolnegoZnak">
    <w:name w:val="Tekst przypisu dolnego Znak"/>
    <w:basedOn w:val="Domylnaczcionkaakapitu"/>
    <w:link w:val="Tekstprzypisudolnego"/>
    <w:uiPriority w:val="99"/>
    <w:semiHidden/>
    <w:rsid w:val="005847E8"/>
    <w:rPr>
      <w:rFonts w:ascii="Times New Roman" w:eastAsia="Times New Roman" w:hAnsi="Times New Roman"/>
    </w:rPr>
  </w:style>
  <w:style w:type="character" w:styleId="Odwoanieprzypisudolnego">
    <w:name w:val="footnote reference"/>
    <w:basedOn w:val="Domylnaczcionkaakapitu"/>
    <w:uiPriority w:val="99"/>
    <w:semiHidden/>
    <w:unhideWhenUsed/>
    <w:rsid w:val="005847E8"/>
    <w:rPr>
      <w:vertAlign w:val="superscript"/>
    </w:rPr>
  </w:style>
  <w:style w:type="character" w:customStyle="1" w:styleId="apple-converted-space">
    <w:name w:val="apple-converted-space"/>
    <w:basedOn w:val="Domylnaczcionkaakapitu"/>
    <w:rsid w:val="006925DA"/>
  </w:style>
  <w:style w:type="character" w:customStyle="1" w:styleId="luchili">
    <w:name w:val="luc_hili"/>
    <w:basedOn w:val="Domylnaczcionkaakapitu"/>
    <w:rsid w:val="006925DA"/>
  </w:style>
  <w:style w:type="paragraph" w:customStyle="1" w:styleId="Akapitzlist1">
    <w:name w:val="Akapit z listą1"/>
    <w:basedOn w:val="Normalny"/>
    <w:rsid w:val="0044481A"/>
    <w:pPr>
      <w:ind w:left="708"/>
    </w:pPr>
    <w:rPr>
      <w:lang w:eastAsia="en-US"/>
    </w:rPr>
  </w:style>
  <w:style w:type="paragraph" w:customStyle="1" w:styleId="bodytext2">
    <w:name w:val="bodytext2"/>
    <w:basedOn w:val="Normalny"/>
    <w:rsid w:val="009A3573"/>
    <w:pPr>
      <w:adjustRightInd/>
      <w:ind w:firstLine="0"/>
      <w:textAlignment w:val="auto"/>
    </w:pPr>
    <w:rPr>
      <w:rFonts w:ascii="Arial Narrow" w:hAnsi="Arial Narrow"/>
      <w:sz w:val="20"/>
    </w:rPr>
  </w:style>
  <w:style w:type="paragraph" w:customStyle="1" w:styleId="blocktext">
    <w:name w:val="blocktext"/>
    <w:basedOn w:val="Normalny"/>
    <w:rsid w:val="009A3573"/>
    <w:pPr>
      <w:adjustRightInd/>
      <w:ind w:left="567" w:right="-23"/>
      <w:textAlignment w:val="auto"/>
    </w:pPr>
    <w:rPr>
      <w:szCs w:val="24"/>
    </w:rPr>
  </w:style>
  <w:style w:type="character" w:customStyle="1" w:styleId="txt-new">
    <w:name w:val="txt-new"/>
    <w:basedOn w:val="Domylnaczcionkaakapitu"/>
    <w:rsid w:val="003A4A5F"/>
  </w:style>
  <w:style w:type="character" w:customStyle="1" w:styleId="tabulatory">
    <w:name w:val="tabulatory"/>
    <w:basedOn w:val="Domylnaczcionkaakapitu"/>
    <w:rsid w:val="003A4A5F"/>
  </w:style>
  <w:style w:type="character" w:styleId="Hipercze">
    <w:name w:val="Hyperlink"/>
    <w:basedOn w:val="Domylnaczcionkaakapitu"/>
    <w:uiPriority w:val="99"/>
    <w:semiHidden/>
    <w:unhideWhenUsed/>
    <w:rsid w:val="003A4A5F"/>
    <w:rPr>
      <w:color w:val="0000FF"/>
      <w:u w:val="single"/>
    </w:rPr>
  </w:style>
  <w:style w:type="paragraph" w:styleId="Tekstpodstawowy3">
    <w:name w:val="Body Text 3"/>
    <w:basedOn w:val="Normalny"/>
    <w:link w:val="Tekstpodstawowy3Znak"/>
    <w:uiPriority w:val="99"/>
    <w:semiHidden/>
    <w:unhideWhenUsed/>
    <w:rsid w:val="008976AF"/>
    <w:pPr>
      <w:spacing w:after="120"/>
    </w:pPr>
    <w:rPr>
      <w:sz w:val="16"/>
      <w:szCs w:val="16"/>
    </w:rPr>
  </w:style>
  <w:style w:type="character" w:customStyle="1" w:styleId="Tekstpodstawowy3Znak">
    <w:name w:val="Tekst podstawowy 3 Znak"/>
    <w:basedOn w:val="Domylnaczcionkaakapitu"/>
    <w:link w:val="Tekstpodstawowy3"/>
    <w:uiPriority w:val="99"/>
    <w:rsid w:val="008976AF"/>
    <w:rPr>
      <w:rFonts w:ascii="Times New Roman" w:eastAsia="Times New Roman" w:hAnsi="Times New Roman"/>
      <w:sz w:val="16"/>
      <w:szCs w:val="16"/>
    </w:rPr>
  </w:style>
  <w:style w:type="character" w:customStyle="1" w:styleId="BezodstpwZnak">
    <w:name w:val="Bez odstępów Znak"/>
    <w:link w:val="Bezodstpw"/>
    <w:locked/>
    <w:rsid w:val="0008545F"/>
    <w:rPr>
      <w:rFonts w:ascii="A" w:eastAsia="Times New Roman" w:hAnsi="A"/>
    </w:rPr>
  </w:style>
  <w:style w:type="paragraph" w:customStyle="1" w:styleId="Tekstpodstawowy21">
    <w:name w:val="Tekst podstawowy 21"/>
    <w:basedOn w:val="Normalny"/>
    <w:rsid w:val="000A6142"/>
    <w:pPr>
      <w:ind w:firstLine="709"/>
      <w:textAlignment w:val="auto"/>
    </w:pPr>
  </w:style>
  <w:style w:type="numbering" w:customStyle="1" w:styleId="Bezlisty1">
    <w:name w:val="Bez listy1"/>
    <w:next w:val="Bezlisty"/>
    <w:uiPriority w:val="99"/>
    <w:semiHidden/>
    <w:unhideWhenUsed/>
    <w:rsid w:val="005A6481"/>
  </w:style>
  <w:style w:type="character" w:styleId="UyteHipercze">
    <w:name w:val="FollowedHyperlink"/>
    <w:basedOn w:val="Domylnaczcionkaakapitu"/>
    <w:uiPriority w:val="99"/>
    <w:semiHidden/>
    <w:unhideWhenUsed/>
    <w:rsid w:val="005A6481"/>
    <w:rPr>
      <w:color w:val="800080"/>
      <w:u w:val="single"/>
    </w:rPr>
  </w:style>
  <w:style w:type="paragraph" w:customStyle="1" w:styleId="xl66">
    <w:name w:val="xl66"/>
    <w:basedOn w:val="Normalny"/>
    <w:rsid w:val="005A648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67">
    <w:name w:val="xl67"/>
    <w:basedOn w:val="Normalny"/>
    <w:rsid w:val="005A6481"/>
    <w:pPr>
      <w:overflowPunct/>
      <w:autoSpaceDE/>
      <w:autoSpaceDN/>
      <w:adjustRightInd/>
      <w:spacing w:before="100" w:beforeAutospacing="1" w:after="100" w:afterAutospacing="1"/>
      <w:ind w:firstLine="0"/>
      <w:jc w:val="center"/>
      <w:textAlignment w:val="center"/>
    </w:pPr>
    <w:rPr>
      <w:rFonts w:ascii="Arial Narrow" w:hAnsi="Arial Narrow"/>
      <w:b/>
      <w:bCs/>
      <w:sz w:val="20"/>
    </w:rPr>
  </w:style>
  <w:style w:type="paragraph" w:customStyle="1" w:styleId="xl68">
    <w:name w:val="xl68"/>
    <w:basedOn w:val="Normalny"/>
    <w:rsid w:val="005A6481"/>
    <w:pPr>
      <w:overflowPunct/>
      <w:autoSpaceDE/>
      <w:autoSpaceDN/>
      <w:adjustRightInd/>
      <w:spacing w:before="100" w:beforeAutospacing="1" w:after="100" w:afterAutospacing="1"/>
      <w:ind w:firstLine="0"/>
      <w:jc w:val="center"/>
      <w:textAlignment w:val="center"/>
    </w:pPr>
    <w:rPr>
      <w:rFonts w:ascii="Arial Narrow" w:hAnsi="Arial Narrow"/>
      <w:sz w:val="20"/>
    </w:rPr>
  </w:style>
  <w:style w:type="paragraph" w:customStyle="1" w:styleId="xl69">
    <w:name w:val="xl69"/>
    <w:basedOn w:val="Normalny"/>
    <w:rsid w:val="005A648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sz w:val="20"/>
    </w:rPr>
  </w:style>
  <w:style w:type="paragraph" w:customStyle="1" w:styleId="xl70">
    <w:name w:val="xl70"/>
    <w:basedOn w:val="Normalny"/>
    <w:rsid w:val="005A6481"/>
    <w:pPr>
      <w:pBdr>
        <w:top w:val="single" w:sz="4" w:space="0" w:color="auto"/>
        <w:left w:val="single" w:sz="4" w:space="0" w:color="auto"/>
        <w:bottom w:val="single" w:sz="4" w:space="0" w:color="auto"/>
        <w:right w:val="single" w:sz="4" w:space="0" w:color="auto"/>
      </w:pBdr>
      <w:shd w:val="clear" w:color="000000" w:fill="D9D9D9"/>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71">
    <w:name w:val="xl71"/>
    <w:basedOn w:val="Normalny"/>
    <w:rsid w:val="005A6481"/>
    <w:pPr>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72">
    <w:name w:val="xl72"/>
    <w:basedOn w:val="Normalny"/>
    <w:rsid w:val="005A6481"/>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ind w:firstLine="0"/>
      <w:jc w:val="center"/>
      <w:textAlignment w:val="center"/>
    </w:pPr>
    <w:rPr>
      <w:rFonts w:ascii="Arial Narrow" w:hAnsi="Arial Narrow"/>
      <w:color w:val="000000"/>
      <w:sz w:val="20"/>
    </w:rPr>
  </w:style>
  <w:style w:type="paragraph" w:customStyle="1" w:styleId="xl73">
    <w:name w:val="xl73"/>
    <w:basedOn w:val="Normalny"/>
    <w:rsid w:val="005A6481"/>
    <w:pPr>
      <w:pBdr>
        <w:top w:val="single" w:sz="4" w:space="0" w:color="auto"/>
        <w:left w:val="single" w:sz="4" w:space="0" w:color="auto"/>
        <w:bottom w:val="single" w:sz="4" w:space="0" w:color="auto"/>
        <w:right w:val="single" w:sz="4" w:space="0" w:color="auto"/>
      </w:pBdr>
      <w:shd w:val="clear" w:color="000000" w:fill="92D050"/>
      <w:overflowPunct/>
      <w:autoSpaceDE/>
      <w:autoSpaceDN/>
      <w:adjustRightInd/>
      <w:spacing w:before="100" w:beforeAutospacing="1" w:after="100" w:afterAutospacing="1"/>
      <w:ind w:firstLine="0"/>
      <w:jc w:val="center"/>
      <w:textAlignment w:val="center"/>
    </w:pPr>
    <w:rPr>
      <w:rFonts w:ascii="Arial Narrow" w:hAnsi="Arial Narrow"/>
      <w:sz w:val="20"/>
    </w:rPr>
  </w:style>
  <w:style w:type="paragraph" w:customStyle="1" w:styleId="xl74">
    <w:name w:val="xl74"/>
    <w:basedOn w:val="Normalny"/>
    <w:rsid w:val="005A6481"/>
    <w:pPr>
      <w:pBdr>
        <w:top w:val="single" w:sz="8"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ind w:firstLine="0"/>
      <w:jc w:val="center"/>
      <w:textAlignment w:val="center"/>
    </w:pPr>
    <w:rPr>
      <w:rFonts w:ascii="Arial Narrow" w:hAnsi="Arial Narrow"/>
      <w:b/>
      <w:bCs/>
      <w:sz w:val="20"/>
    </w:rPr>
  </w:style>
  <w:style w:type="paragraph" w:customStyle="1" w:styleId="xl75">
    <w:name w:val="xl75"/>
    <w:basedOn w:val="Normalny"/>
    <w:rsid w:val="005A6481"/>
    <w:pPr>
      <w:pBdr>
        <w:top w:val="single" w:sz="4" w:space="0" w:color="auto"/>
        <w:bottom w:val="single" w:sz="4" w:space="0" w:color="auto"/>
      </w:pBdr>
      <w:shd w:val="clear" w:color="000000" w:fill="BFBFBF"/>
      <w:overflowPunct/>
      <w:autoSpaceDE/>
      <w:autoSpaceDN/>
      <w:adjustRightInd/>
      <w:spacing w:before="100" w:beforeAutospacing="1" w:after="100" w:afterAutospacing="1"/>
      <w:ind w:firstLine="0"/>
      <w:jc w:val="center"/>
      <w:textAlignment w:val="center"/>
    </w:pPr>
    <w:rPr>
      <w:rFonts w:ascii="Arial Narrow" w:hAnsi="Arial Narrow"/>
      <w:b/>
      <w:bCs/>
      <w:sz w:val="20"/>
    </w:rPr>
  </w:style>
  <w:style w:type="paragraph" w:customStyle="1" w:styleId="xl76">
    <w:name w:val="xl76"/>
    <w:basedOn w:val="Normalny"/>
    <w:rsid w:val="005A6481"/>
    <w:pPr>
      <w:pBdr>
        <w:top w:val="single" w:sz="8" w:space="0" w:color="auto"/>
        <w:left w:val="single" w:sz="8" w:space="0" w:color="auto"/>
        <w:right w:val="single" w:sz="4" w:space="0" w:color="auto"/>
      </w:pBdr>
      <w:shd w:val="clear" w:color="000000" w:fill="BFBFBF"/>
      <w:overflowPunct/>
      <w:autoSpaceDE/>
      <w:autoSpaceDN/>
      <w:adjustRightInd/>
      <w:spacing w:before="100" w:beforeAutospacing="1" w:after="100" w:afterAutospacing="1"/>
      <w:ind w:firstLine="0"/>
      <w:jc w:val="left"/>
      <w:textAlignment w:val="center"/>
    </w:pPr>
    <w:rPr>
      <w:rFonts w:ascii="Arial Narrow" w:hAnsi="Arial Narrow"/>
      <w:b/>
      <w:bCs/>
      <w:sz w:val="20"/>
    </w:rPr>
  </w:style>
  <w:style w:type="paragraph" w:customStyle="1" w:styleId="xl77">
    <w:name w:val="xl77"/>
    <w:basedOn w:val="Normalny"/>
    <w:rsid w:val="005A6481"/>
    <w:pPr>
      <w:pBdr>
        <w:top w:val="single" w:sz="8" w:space="0" w:color="auto"/>
        <w:left w:val="single" w:sz="4" w:space="0" w:color="auto"/>
        <w:bottom w:val="single" w:sz="4" w:space="0" w:color="auto"/>
        <w:right w:val="single" w:sz="4" w:space="0" w:color="auto"/>
      </w:pBdr>
      <w:shd w:val="clear" w:color="000000" w:fill="BFBFBF"/>
      <w:overflowPunct/>
      <w:autoSpaceDE/>
      <w:autoSpaceDN/>
      <w:adjustRightInd/>
      <w:spacing w:before="100" w:beforeAutospacing="1" w:after="100" w:afterAutospacing="1"/>
      <w:ind w:firstLine="0"/>
      <w:jc w:val="left"/>
      <w:textAlignment w:val="center"/>
    </w:pPr>
    <w:rPr>
      <w:rFonts w:ascii="Arial Narrow" w:hAnsi="Arial Narrow"/>
      <w:b/>
      <w:bCs/>
      <w:sz w:val="20"/>
    </w:rPr>
  </w:style>
  <w:style w:type="paragraph" w:customStyle="1" w:styleId="xl78">
    <w:name w:val="xl78"/>
    <w:basedOn w:val="Normalny"/>
    <w:rsid w:val="005A6481"/>
    <w:pPr>
      <w:pBdr>
        <w:top w:val="single" w:sz="4" w:space="0" w:color="auto"/>
        <w:left w:val="single" w:sz="4" w:space="0" w:color="auto"/>
        <w:bottom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b/>
      <w:bCs/>
      <w:color w:val="000000"/>
      <w:sz w:val="20"/>
    </w:rPr>
  </w:style>
  <w:style w:type="paragraph" w:customStyle="1" w:styleId="xl79">
    <w:name w:val="xl79"/>
    <w:basedOn w:val="Normalny"/>
    <w:rsid w:val="005A6481"/>
    <w:pPr>
      <w:pBdr>
        <w:top w:val="single" w:sz="4" w:space="0" w:color="auto"/>
        <w:bottom w:val="single" w:sz="4" w:space="0" w:color="auto"/>
      </w:pBdr>
      <w:overflowPunct/>
      <w:autoSpaceDE/>
      <w:autoSpaceDN/>
      <w:adjustRightInd/>
      <w:spacing w:before="100" w:beforeAutospacing="1" w:after="100" w:afterAutospacing="1"/>
      <w:ind w:firstLine="0"/>
      <w:jc w:val="center"/>
      <w:textAlignment w:val="center"/>
    </w:pPr>
    <w:rPr>
      <w:rFonts w:ascii="Arial Narrow" w:hAnsi="Arial Narrow"/>
      <w:b/>
      <w:bCs/>
      <w:color w:val="000000"/>
      <w:sz w:val="20"/>
    </w:rPr>
  </w:style>
  <w:style w:type="paragraph" w:customStyle="1" w:styleId="Tekstpodstawowy22">
    <w:name w:val="Tekst podstawowy 22"/>
    <w:basedOn w:val="Normalny"/>
    <w:rsid w:val="00D63BE0"/>
    <w:pPr>
      <w:ind w:firstLine="709"/>
    </w:pPr>
  </w:style>
  <w:style w:type="paragraph" w:styleId="Tekstpodstawowy">
    <w:name w:val="Body Text"/>
    <w:basedOn w:val="Normalny"/>
    <w:link w:val="TekstpodstawowyZnak"/>
    <w:uiPriority w:val="99"/>
    <w:semiHidden/>
    <w:unhideWhenUsed/>
    <w:rsid w:val="005B159C"/>
    <w:pPr>
      <w:spacing w:after="120"/>
    </w:pPr>
  </w:style>
  <w:style w:type="character" w:customStyle="1" w:styleId="TekstpodstawowyZnak">
    <w:name w:val="Tekst podstawowy Znak"/>
    <w:basedOn w:val="Domylnaczcionkaakapitu"/>
    <w:link w:val="Tekstpodstawowy"/>
    <w:uiPriority w:val="99"/>
    <w:semiHidden/>
    <w:rsid w:val="005B159C"/>
    <w:rPr>
      <w:rFonts w:ascii="Times New Roman" w:eastAsia="Times New Roman" w:hAnsi="Times New Roman"/>
      <w:sz w:val="24"/>
    </w:rPr>
  </w:style>
  <w:style w:type="character" w:customStyle="1" w:styleId="Nagwek1Znak">
    <w:name w:val="Nagłówek 1 Znak"/>
    <w:basedOn w:val="Domylnaczcionkaakapitu"/>
    <w:link w:val="Nagwek1"/>
    <w:rsid w:val="005B159C"/>
    <w:rPr>
      <w:rFonts w:ascii="Times New Roman" w:eastAsia="Times New Roman" w:hAnsi="Times New Roman"/>
      <w:b/>
      <w:bCs/>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9582">
      <w:bodyDiv w:val="1"/>
      <w:marLeft w:val="0"/>
      <w:marRight w:val="0"/>
      <w:marTop w:val="0"/>
      <w:marBottom w:val="0"/>
      <w:divBdr>
        <w:top w:val="none" w:sz="0" w:space="0" w:color="auto"/>
        <w:left w:val="none" w:sz="0" w:space="0" w:color="auto"/>
        <w:bottom w:val="none" w:sz="0" w:space="0" w:color="auto"/>
        <w:right w:val="none" w:sz="0" w:space="0" w:color="auto"/>
      </w:divBdr>
    </w:div>
    <w:div w:id="101539998">
      <w:bodyDiv w:val="1"/>
      <w:marLeft w:val="0"/>
      <w:marRight w:val="0"/>
      <w:marTop w:val="0"/>
      <w:marBottom w:val="0"/>
      <w:divBdr>
        <w:top w:val="none" w:sz="0" w:space="0" w:color="auto"/>
        <w:left w:val="none" w:sz="0" w:space="0" w:color="auto"/>
        <w:bottom w:val="none" w:sz="0" w:space="0" w:color="auto"/>
        <w:right w:val="none" w:sz="0" w:space="0" w:color="auto"/>
      </w:divBdr>
    </w:div>
    <w:div w:id="135413413">
      <w:bodyDiv w:val="1"/>
      <w:marLeft w:val="0"/>
      <w:marRight w:val="0"/>
      <w:marTop w:val="0"/>
      <w:marBottom w:val="0"/>
      <w:divBdr>
        <w:top w:val="none" w:sz="0" w:space="0" w:color="auto"/>
        <w:left w:val="none" w:sz="0" w:space="0" w:color="auto"/>
        <w:bottom w:val="none" w:sz="0" w:space="0" w:color="auto"/>
        <w:right w:val="none" w:sz="0" w:space="0" w:color="auto"/>
      </w:divBdr>
    </w:div>
    <w:div w:id="473184221">
      <w:bodyDiv w:val="1"/>
      <w:marLeft w:val="0"/>
      <w:marRight w:val="0"/>
      <w:marTop w:val="0"/>
      <w:marBottom w:val="0"/>
      <w:divBdr>
        <w:top w:val="none" w:sz="0" w:space="0" w:color="auto"/>
        <w:left w:val="none" w:sz="0" w:space="0" w:color="auto"/>
        <w:bottom w:val="none" w:sz="0" w:space="0" w:color="auto"/>
        <w:right w:val="none" w:sz="0" w:space="0" w:color="auto"/>
      </w:divBdr>
      <w:divsChild>
        <w:div w:id="1091581533">
          <w:marLeft w:val="0"/>
          <w:marRight w:val="0"/>
          <w:marTop w:val="0"/>
          <w:marBottom w:val="0"/>
          <w:divBdr>
            <w:top w:val="none" w:sz="0" w:space="0" w:color="auto"/>
            <w:left w:val="none" w:sz="0" w:space="0" w:color="auto"/>
            <w:bottom w:val="none" w:sz="0" w:space="0" w:color="auto"/>
            <w:right w:val="none" w:sz="0" w:space="0" w:color="auto"/>
          </w:divBdr>
          <w:divsChild>
            <w:div w:id="1045326897">
              <w:marLeft w:val="0"/>
              <w:marRight w:val="0"/>
              <w:marTop w:val="0"/>
              <w:marBottom w:val="0"/>
              <w:divBdr>
                <w:top w:val="none" w:sz="0" w:space="0" w:color="auto"/>
                <w:left w:val="none" w:sz="0" w:space="0" w:color="auto"/>
                <w:bottom w:val="none" w:sz="0" w:space="0" w:color="auto"/>
                <w:right w:val="none" w:sz="0" w:space="0" w:color="auto"/>
              </w:divBdr>
              <w:divsChild>
                <w:div w:id="767502213">
                  <w:marLeft w:val="0"/>
                  <w:marRight w:val="0"/>
                  <w:marTop w:val="0"/>
                  <w:marBottom w:val="0"/>
                  <w:divBdr>
                    <w:top w:val="none" w:sz="0" w:space="0" w:color="auto"/>
                    <w:left w:val="none" w:sz="0" w:space="0" w:color="auto"/>
                    <w:bottom w:val="none" w:sz="0" w:space="0" w:color="auto"/>
                    <w:right w:val="none" w:sz="0" w:space="0" w:color="auto"/>
                  </w:divBdr>
                  <w:divsChild>
                    <w:div w:id="1056902744">
                      <w:marLeft w:val="0"/>
                      <w:marRight w:val="0"/>
                      <w:marTop w:val="0"/>
                      <w:marBottom w:val="0"/>
                      <w:divBdr>
                        <w:top w:val="none" w:sz="0" w:space="0" w:color="auto"/>
                        <w:left w:val="none" w:sz="0" w:space="0" w:color="auto"/>
                        <w:bottom w:val="none" w:sz="0" w:space="0" w:color="auto"/>
                        <w:right w:val="none" w:sz="0" w:space="0" w:color="auto"/>
                      </w:divBdr>
                      <w:divsChild>
                        <w:div w:id="583489161">
                          <w:marLeft w:val="0"/>
                          <w:marRight w:val="0"/>
                          <w:marTop w:val="0"/>
                          <w:marBottom w:val="0"/>
                          <w:divBdr>
                            <w:top w:val="none" w:sz="0" w:space="0" w:color="auto"/>
                            <w:left w:val="none" w:sz="0" w:space="0" w:color="auto"/>
                            <w:bottom w:val="none" w:sz="0" w:space="0" w:color="auto"/>
                            <w:right w:val="none" w:sz="0" w:space="0" w:color="auto"/>
                          </w:divBdr>
                          <w:divsChild>
                            <w:div w:id="774981001">
                              <w:marLeft w:val="0"/>
                              <w:marRight w:val="0"/>
                              <w:marTop w:val="0"/>
                              <w:marBottom w:val="0"/>
                              <w:divBdr>
                                <w:top w:val="none" w:sz="0" w:space="0" w:color="auto"/>
                                <w:left w:val="none" w:sz="0" w:space="0" w:color="auto"/>
                                <w:bottom w:val="none" w:sz="0" w:space="0" w:color="auto"/>
                                <w:right w:val="none" w:sz="0" w:space="0" w:color="auto"/>
                              </w:divBdr>
                            </w:div>
                          </w:divsChild>
                        </w:div>
                        <w:div w:id="1818109464">
                          <w:marLeft w:val="0"/>
                          <w:marRight w:val="0"/>
                          <w:marTop w:val="0"/>
                          <w:marBottom w:val="0"/>
                          <w:divBdr>
                            <w:top w:val="none" w:sz="0" w:space="0" w:color="auto"/>
                            <w:left w:val="none" w:sz="0" w:space="0" w:color="auto"/>
                            <w:bottom w:val="none" w:sz="0" w:space="0" w:color="auto"/>
                            <w:right w:val="none" w:sz="0" w:space="0" w:color="auto"/>
                          </w:divBdr>
                          <w:divsChild>
                            <w:div w:id="1670668327">
                              <w:marLeft w:val="0"/>
                              <w:marRight w:val="0"/>
                              <w:marTop w:val="0"/>
                              <w:marBottom w:val="0"/>
                              <w:divBdr>
                                <w:top w:val="none" w:sz="0" w:space="0" w:color="auto"/>
                                <w:left w:val="none" w:sz="0" w:space="0" w:color="auto"/>
                                <w:bottom w:val="none" w:sz="0" w:space="0" w:color="auto"/>
                                <w:right w:val="none" w:sz="0" w:space="0" w:color="auto"/>
                              </w:divBdr>
                            </w:div>
                            <w:div w:id="634407458">
                              <w:marLeft w:val="0"/>
                              <w:marRight w:val="0"/>
                              <w:marTop w:val="0"/>
                              <w:marBottom w:val="0"/>
                              <w:divBdr>
                                <w:top w:val="none" w:sz="0" w:space="0" w:color="auto"/>
                                <w:left w:val="none" w:sz="0" w:space="0" w:color="auto"/>
                                <w:bottom w:val="none" w:sz="0" w:space="0" w:color="auto"/>
                                <w:right w:val="none" w:sz="0" w:space="0" w:color="auto"/>
                              </w:divBdr>
                              <w:divsChild>
                                <w:div w:id="1383483391">
                                  <w:marLeft w:val="0"/>
                                  <w:marRight w:val="0"/>
                                  <w:marTop w:val="0"/>
                                  <w:marBottom w:val="0"/>
                                  <w:divBdr>
                                    <w:top w:val="none" w:sz="0" w:space="0" w:color="auto"/>
                                    <w:left w:val="none" w:sz="0" w:space="0" w:color="auto"/>
                                    <w:bottom w:val="none" w:sz="0" w:space="0" w:color="auto"/>
                                    <w:right w:val="none" w:sz="0" w:space="0" w:color="auto"/>
                                  </w:divBdr>
                                </w:div>
                              </w:divsChild>
                            </w:div>
                            <w:div w:id="502354530">
                              <w:marLeft w:val="0"/>
                              <w:marRight w:val="0"/>
                              <w:marTop w:val="0"/>
                              <w:marBottom w:val="0"/>
                              <w:divBdr>
                                <w:top w:val="none" w:sz="0" w:space="0" w:color="auto"/>
                                <w:left w:val="none" w:sz="0" w:space="0" w:color="auto"/>
                                <w:bottom w:val="none" w:sz="0" w:space="0" w:color="auto"/>
                                <w:right w:val="none" w:sz="0" w:space="0" w:color="auto"/>
                              </w:divBdr>
                              <w:divsChild>
                                <w:div w:id="185094697">
                                  <w:marLeft w:val="0"/>
                                  <w:marRight w:val="0"/>
                                  <w:marTop w:val="0"/>
                                  <w:marBottom w:val="0"/>
                                  <w:divBdr>
                                    <w:top w:val="none" w:sz="0" w:space="0" w:color="auto"/>
                                    <w:left w:val="none" w:sz="0" w:space="0" w:color="auto"/>
                                    <w:bottom w:val="none" w:sz="0" w:space="0" w:color="auto"/>
                                    <w:right w:val="none" w:sz="0" w:space="0" w:color="auto"/>
                                  </w:divBdr>
                                </w:div>
                              </w:divsChild>
                            </w:div>
                            <w:div w:id="1643844743">
                              <w:marLeft w:val="0"/>
                              <w:marRight w:val="0"/>
                              <w:marTop w:val="0"/>
                              <w:marBottom w:val="0"/>
                              <w:divBdr>
                                <w:top w:val="none" w:sz="0" w:space="0" w:color="auto"/>
                                <w:left w:val="none" w:sz="0" w:space="0" w:color="auto"/>
                                <w:bottom w:val="none" w:sz="0" w:space="0" w:color="auto"/>
                                <w:right w:val="none" w:sz="0" w:space="0" w:color="auto"/>
                              </w:divBdr>
                              <w:divsChild>
                                <w:div w:id="258219149">
                                  <w:marLeft w:val="0"/>
                                  <w:marRight w:val="0"/>
                                  <w:marTop w:val="0"/>
                                  <w:marBottom w:val="0"/>
                                  <w:divBdr>
                                    <w:top w:val="none" w:sz="0" w:space="0" w:color="auto"/>
                                    <w:left w:val="none" w:sz="0" w:space="0" w:color="auto"/>
                                    <w:bottom w:val="none" w:sz="0" w:space="0" w:color="auto"/>
                                    <w:right w:val="none" w:sz="0" w:space="0" w:color="auto"/>
                                  </w:divBdr>
                                </w:div>
                              </w:divsChild>
                            </w:div>
                            <w:div w:id="633024904">
                              <w:marLeft w:val="0"/>
                              <w:marRight w:val="0"/>
                              <w:marTop w:val="0"/>
                              <w:marBottom w:val="0"/>
                              <w:divBdr>
                                <w:top w:val="none" w:sz="0" w:space="0" w:color="auto"/>
                                <w:left w:val="none" w:sz="0" w:space="0" w:color="auto"/>
                                <w:bottom w:val="none" w:sz="0" w:space="0" w:color="auto"/>
                                <w:right w:val="none" w:sz="0" w:space="0" w:color="auto"/>
                              </w:divBdr>
                              <w:divsChild>
                                <w:div w:id="217977104">
                                  <w:marLeft w:val="0"/>
                                  <w:marRight w:val="0"/>
                                  <w:marTop w:val="0"/>
                                  <w:marBottom w:val="0"/>
                                  <w:divBdr>
                                    <w:top w:val="none" w:sz="0" w:space="0" w:color="auto"/>
                                    <w:left w:val="none" w:sz="0" w:space="0" w:color="auto"/>
                                    <w:bottom w:val="none" w:sz="0" w:space="0" w:color="auto"/>
                                    <w:right w:val="none" w:sz="0" w:space="0" w:color="auto"/>
                                  </w:divBdr>
                                </w:div>
                              </w:divsChild>
                            </w:div>
                            <w:div w:id="1396779891">
                              <w:marLeft w:val="0"/>
                              <w:marRight w:val="0"/>
                              <w:marTop w:val="0"/>
                              <w:marBottom w:val="0"/>
                              <w:divBdr>
                                <w:top w:val="none" w:sz="0" w:space="0" w:color="auto"/>
                                <w:left w:val="none" w:sz="0" w:space="0" w:color="auto"/>
                                <w:bottom w:val="none" w:sz="0" w:space="0" w:color="auto"/>
                                <w:right w:val="none" w:sz="0" w:space="0" w:color="auto"/>
                              </w:divBdr>
                              <w:divsChild>
                                <w:div w:id="1290816926">
                                  <w:marLeft w:val="0"/>
                                  <w:marRight w:val="0"/>
                                  <w:marTop w:val="0"/>
                                  <w:marBottom w:val="0"/>
                                  <w:divBdr>
                                    <w:top w:val="none" w:sz="0" w:space="0" w:color="auto"/>
                                    <w:left w:val="none" w:sz="0" w:space="0" w:color="auto"/>
                                    <w:bottom w:val="none" w:sz="0" w:space="0" w:color="auto"/>
                                    <w:right w:val="none" w:sz="0" w:space="0" w:color="auto"/>
                                  </w:divBdr>
                                </w:div>
                              </w:divsChild>
                            </w:div>
                            <w:div w:id="1406993541">
                              <w:marLeft w:val="0"/>
                              <w:marRight w:val="0"/>
                              <w:marTop w:val="0"/>
                              <w:marBottom w:val="0"/>
                              <w:divBdr>
                                <w:top w:val="none" w:sz="0" w:space="0" w:color="auto"/>
                                <w:left w:val="none" w:sz="0" w:space="0" w:color="auto"/>
                                <w:bottom w:val="none" w:sz="0" w:space="0" w:color="auto"/>
                                <w:right w:val="none" w:sz="0" w:space="0" w:color="auto"/>
                              </w:divBdr>
                              <w:divsChild>
                                <w:div w:id="1610813737">
                                  <w:marLeft w:val="0"/>
                                  <w:marRight w:val="0"/>
                                  <w:marTop w:val="0"/>
                                  <w:marBottom w:val="0"/>
                                  <w:divBdr>
                                    <w:top w:val="none" w:sz="0" w:space="0" w:color="auto"/>
                                    <w:left w:val="none" w:sz="0" w:space="0" w:color="auto"/>
                                    <w:bottom w:val="none" w:sz="0" w:space="0" w:color="auto"/>
                                    <w:right w:val="none" w:sz="0" w:space="0" w:color="auto"/>
                                  </w:divBdr>
                                </w:div>
                              </w:divsChild>
                            </w:div>
                            <w:div w:id="2063942689">
                              <w:marLeft w:val="0"/>
                              <w:marRight w:val="0"/>
                              <w:marTop w:val="0"/>
                              <w:marBottom w:val="0"/>
                              <w:divBdr>
                                <w:top w:val="none" w:sz="0" w:space="0" w:color="auto"/>
                                <w:left w:val="none" w:sz="0" w:space="0" w:color="auto"/>
                                <w:bottom w:val="none" w:sz="0" w:space="0" w:color="auto"/>
                                <w:right w:val="none" w:sz="0" w:space="0" w:color="auto"/>
                              </w:divBdr>
                              <w:divsChild>
                                <w:div w:id="2087723027">
                                  <w:marLeft w:val="0"/>
                                  <w:marRight w:val="0"/>
                                  <w:marTop w:val="0"/>
                                  <w:marBottom w:val="0"/>
                                  <w:divBdr>
                                    <w:top w:val="none" w:sz="0" w:space="0" w:color="auto"/>
                                    <w:left w:val="none" w:sz="0" w:space="0" w:color="auto"/>
                                    <w:bottom w:val="none" w:sz="0" w:space="0" w:color="auto"/>
                                    <w:right w:val="none" w:sz="0" w:space="0" w:color="auto"/>
                                  </w:divBdr>
                                </w:div>
                              </w:divsChild>
                            </w:div>
                            <w:div w:id="367487075">
                              <w:marLeft w:val="0"/>
                              <w:marRight w:val="0"/>
                              <w:marTop w:val="0"/>
                              <w:marBottom w:val="0"/>
                              <w:divBdr>
                                <w:top w:val="none" w:sz="0" w:space="0" w:color="auto"/>
                                <w:left w:val="none" w:sz="0" w:space="0" w:color="auto"/>
                                <w:bottom w:val="none" w:sz="0" w:space="0" w:color="auto"/>
                                <w:right w:val="none" w:sz="0" w:space="0" w:color="auto"/>
                              </w:divBdr>
                              <w:divsChild>
                                <w:div w:id="942959267">
                                  <w:marLeft w:val="0"/>
                                  <w:marRight w:val="0"/>
                                  <w:marTop w:val="0"/>
                                  <w:marBottom w:val="0"/>
                                  <w:divBdr>
                                    <w:top w:val="none" w:sz="0" w:space="0" w:color="auto"/>
                                    <w:left w:val="none" w:sz="0" w:space="0" w:color="auto"/>
                                    <w:bottom w:val="none" w:sz="0" w:space="0" w:color="auto"/>
                                    <w:right w:val="none" w:sz="0" w:space="0" w:color="auto"/>
                                  </w:divBdr>
                                </w:div>
                              </w:divsChild>
                            </w:div>
                            <w:div w:id="305594981">
                              <w:marLeft w:val="0"/>
                              <w:marRight w:val="0"/>
                              <w:marTop w:val="0"/>
                              <w:marBottom w:val="0"/>
                              <w:divBdr>
                                <w:top w:val="none" w:sz="0" w:space="0" w:color="auto"/>
                                <w:left w:val="none" w:sz="0" w:space="0" w:color="auto"/>
                                <w:bottom w:val="none" w:sz="0" w:space="0" w:color="auto"/>
                                <w:right w:val="none" w:sz="0" w:space="0" w:color="auto"/>
                              </w:divBdr>
                              <w:divsChild>
                                <w:div w:id="12616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0037">
                          <w:marLeft w:val="0"/>
                          <w:marRight w:val="0"/>
                          <w:marTop w:val="0"/>
                          <w:marBottom w:val="0"/>
                          <w:divBdr>
                            <w:top w:val="none" w:sz="0" w:space="0" w:color="auto"/>
                            <w:left w:val="none" w:sz="0" w:space="0" w:color="auto"/>
                            <w:bottom w:val="none" w:sz="0" w:space="0" w:color="auto"/>
                            <w:right w:val="none" w:sz="0" w:space="0" w:color="auto"/>
                          </w:divBdr>
                          <w:divsChild>
                            <w:div w:id="1952856645">
                              <w:marLeft w:val="0"/>
                              <w:marRight w:val="0"/>
                              <w:marTop w:val="0"/>
                              <w:marBottom w:val="0"/>
                              <w:divBdr>
                                <w:top w:val="none" w:sz="0" w:space="0" w:color="auto"/>
                                <w:left w:val="none" w:sz="0" w:space="0" w:color="auto"/>
                                <w:bottom w:val="none" w:sz="0" w:space="0" w:color="auto"/>
                                <w:right w:val="none" w:sz="0" w:space="0" w:color="auto"/>
                              </w:divBdr>
                            </w:div>
                            <w:div w:id="1755861121">
                              <w:marLeft w:val="0"/>
                              <w:marRight w:val="0"/>
                              <w:marTop w:val="0"/>
                              <w:marBottom w:val="0"/>
                              <w:divBdr>
                                <w:top w:val="none" w:sz="0" w:space="0" w:color="auto"/>
                                <w:left w:val="none" w:sz="0" w:space="0" w:color="auto"/>
                                <w:bottom w:val="none" w:sz="0" w:space="0" w:color="auto"/>
                                <w:right w:val="none" w:sz="0" w:space="0" w:color="auto"/>
                              </w:divBdr>
                              <w:divsChild>
                                <w:div w:id="189995716">
                                  <w:marLeft w:val="0"/>
                                  <w:marRight w:val="0"/>
                                  <w:marTop w:val="0"/>
                                  <w:marBottom w:val="0"/>
                                  <w:divBdr>
                                    <w:top w:val="none" w:sz="0" w:space="0" w:color="auto"/>
                                    <w:left w:val="none" w:sz="0" w:space="0" w:color="auto"/>
                                    <w:bottom w:val="none" w:sz="0" w:space="0" w:color="auto"/>
                                    <w:right w:val="none" w:sz="0" w:space="0" w:color="auto"/>
                                  </w:divBdr>
                                </w:div>
                              </w:divsChild>
                            </w:div>
                            <w:div w:id="1655914633">
                              <w:marLeft w:val="0"/>
                              <w:marRight w:val="0"/>
                              <w:marTop w:val="0"/>
                              <w:marBottom w:val="0"/>
                              <w:divBdr>
                                <w:top w:val="none" w:sz="0" w:space="0" w:color="auto"/>
                                <w:left w:val="none" w:sz="0" w:space="0" w:color="auto"/>
                                <w:bottom w:val="none" w:sz="0" w:space="0" w:color="auto"/>
                                <w:right w:val="none" w:sz="0" w:space="0" w:color="auto"/>
                              </w:divBdr>
                              <w:divsChild>
                                <w:div w:id="388648411">
                                  <w:marLeft w:val="0"/>
                                  <w:marRight w:val="0"/>
                                  <w:marTop w:val="0"/>
                                  <w:marBottom w:val="0"/>
                                  <w:divBdr>
                                    <w:top w:val="none" w:sz="0" w:space="0" w:color="auto"/>
                                    <w:left w:val="none" w:sz="0" w:space="0" w:color="auto"/>
                                    <w:bottom w:val="none" w:sz="0" w:space="0" w:color="auto"/>
                                    <w:right w:val="none" w:sz="0" w:space="0" w:color="auto"/>
                                  </w:divBdr>
                                </w:div>
                              </w:divsChild>
                            </w:div>
                            <w:div w:id="2000960844">
                              <w:marLeft w:val="0"/>
                              <w:marRight w:val="0"/>
                              <w:marTop w:val="0"/>
                              <w:marBottom w:val="0"/>
                              <w:divBdr>
                                <w:top w:val="none" w:sz="0" w:space="0" w:color="auto"/>
                                <w:left w:val="none" w:sz="0" w:space="0" w:color="auto"/>
                                <w:bottom w:val="none" w:sz="0" w:space="0" w:color="auto"/>
                                <w:right w:val="none" w:sz="0" w:space="0" w:color="auto"/>
                              </w:divBdr>
                              <w:divsChild>
                                <w:div w:id="1457984089">
                                  <w:marLeft w:val="0"/>
                                  <w:marRight w:val="0"/>
                                  <w:marTop w:val="0"/>
                                  <w:marBottom w:val="0"/>
                                  <w:divBdr>
                                    <w:top w:val="none" w:sz="0" w:space="0" w:color="auto"/>
                                    <w:left w:val="none" w:sz="0" w:space="0" w:color="auto"/>
                                    <w:bottom w:val="none" w:sz="0" w:space="0" w:color="auto"/>
                                    <w:right w:val="none" w:sz="0" w:space="0" w:color="auto"/>
                                  </w:divBdr>
                                </w:div>
                              </w:divsChild>
                            </w:div>
                            <w:div w:id="1349603703">
                              <w:marLeft w:val="0"/>
                              <w:marRight w:val="0"/>
                              <w:marTop w:val="0"/>
                              <w:marBottom w:val="0"/>
                              <w:divBdr>
                                <w:top w:val="none" w:sz="0" w:space="0" w:color="auto"/>
                                <w:left w:val="none" w:sz="0" w:space="0" w:color="auto"/>
                                <w:bottom w:val="none" w:sz="0" w:space="0" w:color="auto"/>
                                <w:right w:val="none" w:sz="0" w:space="0" w:color="auto"/>
                              </w:divBdr>
                              <w:divsChild>
                                <w:div w:id="413094066">
                                  <w:marLeft w:val="0"/>
                                  <w:marRight w:val="0"/>
                                  <w:marTop w:val="0"/>
                                  <w:marBottom w:val="0"/>
                                  <w:divBdr>
                                    <w:top w:val="none" w:sz="0" w:space="0" w:color="auto"/>
                                    <w:left w:val="none" w:sz="0" w:space="0" w:color="auto"/>
                                    <w:bottom w:val="none" w:sz="0" w:space="0" w:color="auto"/>
                                    <w:right w:val="none" w:sz="0" w:space="0" w:color="auto"/>
                                  </w:divBdr>
                                </w:div>
                              </w:divsChild>
                            </w:div>
                            <w:div w:id="863328059">
                              <w:marLeft w:val="0"/>
                              <w:marRight w:val="0"/>
                              <w:marTop w:val="0"/>
                              <w:marBottom w:val="0"/>
                              <w:divBdr>
                                <w:top w:val="none" w:sz="0" w:space="0" w:color="auto"/>
                                <w:left w:val="none" w:sz="0" w:space="0" w:color="auto"/>
                                <w:bottom w:val="none" w:sz="0" w:space="0" w:color="auto"/>
                                <w:right w:val="none" w:sz="0" w:space="0" w:color="auto"/>
                              </w:divBdr>
                              <w:divsChild>
                                <w:div w:id="1356034227">
                                  <w:marLeft w:val="0"/>
                                  <w:marRight w:val="0"/>
                                  <w:marTop w:val="0"/>
                                  <w:marBottom w:val="0"/>
                                  <w:divBdr>
                                    <w:top w:val="none" w:sz="0" w:space="0" w:color="auto"/>
                                    <w:left w:val="none" w:sz="0" w:space="0" w:color="auto"/>
                                    <w:bottom w:val="none" w:sz="0" w:space="0" w:color="auto"/>
                                    <w:right w:val="none" w:sz="0" w:space="0" w:color="auto"/>
                                  </w:divBdr>
                                </w:div>
                              </w:divsChild>
                            </w:div>
                            <w:div w:id="1266572965">
                              <w:marLeft w:val="0"/>
                              <w:marRight w:val="0"/>
                              <w:marTop w:val="0"/>
                              <w:marBottom w:val="0"/>
                              <w:divBdr>
                                <w:top w:val="none" w:sz="0" w:space="0" w:color="auto"/>
                                <w:left w:val="none" w:sz="0" w:space="0" w:color="auto"/>
                                <w:bottom w:val="none" w:sz="0" w:space="0" w:color="auto"/>
                                <w:right w:val="none" w:sz="0" w:space="0" w:color="auto"/>
                              </w:divBdr>
                              <w:divsChild>
                                <w:div w:id="535654043">
                                  <w:marLeft w:val="0"/>
                                  <w:marRight w:val="0"/>
                                  <w:marTop w:val="0"/>
                                  <w:marBottom w:val="0"/>
                                  <w:divBdr>
                                    <w:top w:val="none" w:sz="0" w:space="0" w:color="auto"/>
                                    <w:left w:val="none" w:sz="0" w:space="0" w:color="auto"/>
                                    <w:bottom w:val="none" w:sz="0" w:space="0" w:color="auto"/>
                                    <w:right w:val="none" w:sz="0" w:space="0" w:color="auto"/>
                                  </w:divBdr>
                                </w:div>
                              </w:divsChild>
                            </w:div>
                            <w:div w:id="518743779">
                              <w:marLeft w:val="0"/>
                              <w:marRight w:val="0"/>
                              <w:marTop w:val="0"/>
                              <w:marBottom w:val="0"/>
                              <w:divBdr>
                                <w:top w:val="none" w:sz="0" w:space="0" w:color="auto"/>
                                <w:left w:val="none" w:sz="0" w:space="0" w:color="auto"/>
                                <w:bottom w:val="none" w:sz="0" w:space="0" w:color="auto"/>
                                <w:right w:val="none" w:sz="0" w:space="0" w:color="auto"/>
                              </w:divBdr>
                              <w:divsChild>
                                <w:div w:id="230040499">
                                  <w:marLeft w:val="0"/>
                                  <w:marRight w:val="0"/>
                                  <w:marTop w:val="0"/>
                                  <w:marBottom w:val="0"/>
                                  <w:divBdr>
                                    <w:top w:val="none" w:sz="0" w:space="0" w:color="auto"/>
                                    <w:left w:val="none" w:sz="0" w:space="0" w:color="auto"/>
                                    <w:bottom w:val="none" w:sz="0" w:space="0" w:color="auto"/>
                                    <w:right w:val="none" w:sz="0" w:space="0" w:color="auto"/>
                                  </w:divBdr>
                                </w:div>
                              </w:divsChild>
                            </w:div>
                            <w:div w:id="1570308864">
                              <w:marLeft w:val="0"/>
                              <w:marRight w:val="0"/>
                              <w:marTop w:val="0"/>
                              <w:marBottom w:val="0"/>
                              <w:divBdr>
                                <w:top w:val="none" w:sz="0" w:space="0" w:color="auto"/>
                                <w:left w:val="none" w:sz="0" w:space="0" w:color="auto"/>
                                <w:bottom w:val="none" w:sz="0" w:space="0" w:color="auto"/>
                                <w:right w:val="none" w:sz="0" w:space="0" w:color="auto"/>
                              </w:divBdr>
                              <w:divsChild>
                                <w:div w:id="1273244791">
                                  <w:marLeft w:val="0"/>
                                  <w:marRight w:val="0"/>
                                  <w:marTop w:val="0"/>
                                  <w:marBottom w:val="0"/>
                                  <w:divBdr>
                                    <w:top w:val="none" w:sz="0" w:space="0" w:color="auto"/>
                                    <w:left w:val="none" w:sz="0" w:space="0" w:color="auto"/>
                                    <w:bottom w:val="none" w:sz="0" w:space="0" w:color="auto"/>
                                    <w:right w:val="none" w:sz="0" w:space="0" w:color="auto"/>
                                  </w:divBdr>
                                </w:div>
                              </w:divsChild>
                            </w:div>
                            <w:div w:id="1738475344">
                              <w:marLeft w:val="0"/>
                              <w:marRight w:val="0"/>
                              <w:marTop w:val="0"/>
                              <w:marBottom w:val="0"/>
                              <w:divBdr>
                                <w:top w:val="none" w:sz="0" w:space="0" w:color="auto"/>
                                <w:left w:val="none" w:sz="0" w:space="0" w:color="auto"/>
                                <w:bottom w:val="none" w:sz="0" w:space="0" w:color="auto"/>
                                <w:right w:val="none" w:sz="0" w:space="0" w:color="auto"/>
                              </w:divBdr>
                              <w:divsChild>
                                <w:div w:id="378436684">
                                  <w:marLeft w:val="0"/>
                                  <w:marRight w:val="0"/>
                                  <w:marTop w:val="0"/>
                                  <w:marBottom w:val="0"/>
                                  <w:divBdr>
                                    <w:top w:val="none" w:sz="0" w:space="0" w:color="auto"/>
                                    <w:left w:val="none" w:sz="0" w:space="0" w:color="auto"/>
                                    <w:bottom w:val="none" w:sz="0" w:space="0" w:color="auto"/>
                                    <w:right w:val="none" w:sz="0" w:space="0" w:color="auto"/>
                                  </w:divBdr>
                                </w:div>
                                <w:div w:id="355497318">
                                  <w:marLeft w:val="0"/>
                                  <w:marRight w:val="0"/>
                                  <w:marTop w:val="0"/>
                                  <w:marBottom w:val="0"/>
                                  <w:divBdr>
                                    <w:top w:val="none" w:sz="0" w:space="0" w:color="auto"/>
                                    <w:left w:val="none" w:sz="0" w:space="0" w:color="auto"/>
                                    <w:bottom w:val="none" w:sz="0" w:space="0" w:color="auto"/>
                                    <w:right w:val="none" w:sz="0" w:space="0" w:color="auto"/>
                                  </w:divBdr>
                                </w:div>
                                <w:div w:id="21465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03883">
                      <w:marLeft w:val="0"/>
                      <w:marRight w:val="0"/>
                      <w:marTop w:val="0"/>
                      <w:marBottom w:val="0"/>
                      <w:divBdr>
                        <w:top w:val="none" w:sz="0" w:space="0" w:color="auto"/>
                        <w:left w:val="none" w:sz="0" w:space="0" w:color="auto"/>
                        <w:bottom w:val="none" w:sz="0" w:space="0" w:color="auto"/>
                        <w:right w:val="none" w:sz="0" w:space="0" w:color="auto"/>
                      </w:divBdr>
                      <w:divsChild>
                        <w:div w:id="11946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808872">
      <w:bodyDiv w:val="1"/>
      <w:marLeft w:val="0"/>
      <w:marRight w:val="0"/>
      <w:marTop w:val="0"/>
      <w:marBottom w:val="0"/>
      <w:divBdr>
        <w:top w:val="none" w:sz="0" w:space="0" w:color="auto"/>
        <w:left w:val="none" w:sz="0" w:space="0" w:color="auto"/>
        <w:bottom w:val="none" w:sz="0" w:space="0" w:color="auto"/>
        <w:right w:val="none" w:sz="0" w:space="0" w:color="auto"/>
      </w:divBdr>
      <w:divsChild>
        <w:div w:id="802847593">
          <w:marLeft w:val="0"/>
          <w:marRight w:val="0"/>
          <w:marTop w:val="0"/>
          <w:marBottom w:val="0"/>
          <w:divBdr>
            <w:top w:val="none" w:sz="0" w:space="0" w:color="auto"/>
            <w:left w:val="none" w:sz="0" w:space="0" w:color="auto"/>
            <w:bottom w:val="none" w:sz="0" w:space="0" w:color="auto"/>
            <w:right w:val="none" w:sz="0" w:space="0" w:color="auto"/>
          </w:divBdr>
        </w:div>
        <w:div w:id="459767554">
          <w:marLeft w:val="0"/>
          <w:marRight w:val="0"/>
          <w:marTop w:val="0"/>
          <w:marBottom w:val="0"/>
          <w:divBdr>
            <w:top w:val="none" w:sz="0" w:space="0" w:color="auto"/>
            <w:left w:val="none" w:sz="0" w:space="0" w:color="auto"/>
            <w:bottom w:val="none" w:sz="0" w:space="0" w:color="auto"/>
            <w:right w:val="none" w:sz="0" w:space="0" w:color="auto"/>
          </w:divBdr>
        </w:div>
      </w:divsChild>
    </w:div>
    <w:div w:id="509371179">
      <w:bodyDiv w:val="1"/>
      <w:marLeft w:val="0"/>
      <w:marRight w:val="0"/>
      <w:marTop w:val="0"/>
      <w:marBottom w:val="0"/>
      <w:divBdr>
        <w:top w:val="none" w:sz="0" w:space="0" w:color="auto"/>
        <w:left w:val="none" w:sz="0" w:space="0" w:color="auto"/>
        <w:bottom w:val="none" w:sz="0" w:space="0" w:color="auto"/>
        <w:right w:val="none" w:sz="0" w:space="0" w:color="auto"/>
      </w:divBdr>
    </w:div>
    <w:div w:id="616252875">
      <w:bodyDiv w:val="1"/>
      <w:marLeft w:val="0"/>
      <w:marRight w:val="0"/>
      <w:marTop w:val="0"/>
      <w:marBottom w:val="0"/>
      <w:divBdr>
        <w:top w:val="none" w:sz="0" w:space="0" w:color="auto"/>
        <w:left w:val="none" w:sz="0" w:space="0" w:color="auto"/>
        <w:bottom w:val="none" w:sz="0" w:space="0" w:color="auto"/>
        <w:right w:val="none" w:sz="0" w:space="0" w:color="auto"/>
      </w:divBdr>
    </w:div>
    <w:div w:id="780803399">
      <w:bodyDiv w:val="1"/>
      <w:marLeft w:val="0"/>
      <w:marRight w:val="0"/>
      <w:marTop w:val="0"/>
      <w:marBottom w:val="0"/>
      <w:divBdr>
        <w:top w:val="none" w:sz="0" w:space="0" w:color="auto"/>
        <w:left w:val="none" w:sz="0" w:space="0" w:color="auto"/>
        <w:bottom w:val="none" w:sz="0" w:space="0" w:color="auto"/>
        <w:right w:val="none" w:sz="0" w:space="0" w:color="auto"/>
      </w:divBdr>
      <w:divsChild>
        <w:div w:id="1351372213">
          <w:marLeft w:val="0"/>
          <w:marRight w:val="0"/>
          <w:marTop w:val="0"/>
          <w:marBottom w:val="0"/>
          <w:divBdr>
            <w:top w:val="none" w:sz="0" w:space="0" w:color="auto"/>
            <w:left w:val="none" w:sz="0" w:space="0" w:color="auto"/>
            <w:bottom w:val="none" w:sz="0" w:space="0" w:color="auto"/>
            <w:right w:val="none" w:sz="0" w:space="0" w:color="auto"/>
          </w:divBdr>
          <w:divsChild>
            <w:div w:id="1659192470">
              <w:marLeft w:val="0"/>
              <w:marRight w:val="0"/>
              <w:marTop w:val="0"/>
              <w:marBottom w:val="0"/>
              <w:divBdr>
                <w:top w:val="none" w:sz="0" w:space="0" w:color="auto"/>
                <w:left w:val="none" w:sz="0" w:space="0" w:color="auto"/>
                <w:bottom w:val="none" w:sz="0" w:space="0" w:color="auto"/>
                <w:right w:val="none" w:sz="0" w:space="0" w:color="auto"/>
              </w:divBdr>
              <w:divsChild>
                <w:div w:id="1907688924">
                  <w:marLeft w:val="0"/>
                  <w:marRight w:val="0"/>
                  <w:marTop w:val="0"/>
                  <w:marBottom w:val="0"/>
                  <w:divBdr>
                    <w:top w:val="none" w:sz="0" w:space="0" w:color="auto"/>
                    <w:left w:val="none" w:sz="0" w:space="0" w:color="auto"/>
                    <w:bottom w:val="none" w:sz="0" w:space="0" w:color="auto"/>
                    <w:right w:val="none" w:sz="0" w:space="0" w:color="auto"/>
                  </w:divBdr>
                  <w:divsChild>
                    <w:div w:id="1794521982">
                      <w:marLeft w:val="0"/>
                      <w:marRight w:val="0"/>
                      <w:marTop w:val="0"/>
                      <w:marBottom w:val="0"/>
                      <w:divBdr>
                        <w:top w:val="none" w:sz="0" w:space="0" w:color="auto"/>
                        <w:left w:val="none" w:sz="0" w:space="0" w:color="auto"/>
                        <w:bottom w:val="none" w:sz="0" w:space="0" w:color="auto"/>
                        <w:right w:val="none" w:sz="0" w:space="0" w:color="auto"/>
                      </w:divBdr>
                      <w:divsChild>
                        <w:div w:id="1053970311">
                          <w:marLeft w:val="0"/>
                          <w:marRight w:val="0"/>
                          <w:marTop w:val="0"/>
                          <w:marBottom w:val="0"/>
                          <w:divBdr>
                            <w:top w:val="none" w:sz="0" w:space="0" w:color="auto"/>
                            <w:left w:val="none" w:sz="0" w:space="0" w:color="auto"/>
                            <w:bottom w:val="none" w:sz="0" w:space="0" w:color="auto"/>
                            <w:right w:val="none" w:sz="0" w:space="0" w:color="auto"/>
                          </w:divBdr>
                          <w:divsChild>
                            <w:div w:id="302079871">
                              <w:marLeft w:val="0"/>
                              <w:marRight w:val="0"/>
                              <w:marTop w:val="0"/>
                              <w:marBottom w:val="0"/>
                              <w:divBdr>
                                <w:top w:val="none" w:sz="0" w:space="0" w:color="auto"/>
                                <w:left w:val="none" w:sz="0" w:space="0" w:color="auto"/>
                                <w:bottom w:val="none" w:sz="0" w:space="0" w:color="auto"/>
                                <w:right w:val="none" w:sz="0" w:space="0" w:color="auto"/>
                              </w:divBdr>
                            </w:div>
                          </w:divsChild>
                        </w:div>
                        <w:div w:id="461001837">
                          <w:marLeft w:val="0"/>
                          <w:marRight w:val="0"/>
                          <w:marTop w:val="0"/>
                          <w:marBottom w:val="0"/>
                          <w:divBdr>
                            <w:top w:val="none" w:sz="0" w:space="0" w:color="auto"/>
                            <w:left w:val="none" w:sz="0" w:space="0" w:color="auto"/>
                            <w:bottom w:val="none" w:sz="0" w:space="0" w:color="auto"/>
                            <w:right w:val="none" w:sz="0" w:space="0" w:color="auto"/>
                          </w:divBdr>
                          <w:divsChild>
                            <w:div w:id="103310308">
                              <w:marLeft w:val="0"/>
                              <w:marRight w:val="0"/>
                              <w:marTop w:val="0"/>
                              <w:marBottom w:val="0"/>
                              <w:divBdr>
                                <w:top w:val="none" w:sz="0" w:space="0" w:color="auto"/>
                                <w:left w:val="none" w:sz="0" w:space="0" w:color="auto"/>
                                <w:bottom w:val="none" w:sz="0" w:space="0" w:color="auto"/>
                                <w:right w:val="none" w:sz="0" w:space="0" w:color="auto"/>
                              </w:divBdr>
                            </w:div>
                            <w:div w:id="810251315">
                              <w:marLeft w:val="0"/>
                              <w:marRight w:val="0"/>
                              <w:marTop w:val="0"/>
                              <w:marBottom w:val="0"/>
                              <w:divBdr>
                                <w:top w:val="none" w:sz="0" w:space="0" w:color="auto"/>
                                <w:left w:val="none" w:sz="0" w:space="0" w:color="auto"/>
                                <w:bottom w:val="none" w:sz="0" w:space="0" w:color="auto"/>
                                <w:right w:val="none" w:sz="0" w:space="0" w:color="auto"/>
                              </w:divBdr>
                              <w:divsChild>
                                <w:div w:id="965163547">
                                  <w:marLeft w:val="0"/>
                                  <w:marRight w:val="0"/>
                                  <w:marTop w:val="0"/>
                                  <w:marBottom w:val="0"/>
                                  <w:divBdr>
                                    <w:top w:val="none" w:sz="0" w:space="0" w:color="auto"/>
                                    <w:left w:val="none" w:sz="0" w:space="0" w:color="auto"/>
                                    <w:bottom w:val="none" w:sz="0" w:space="0" w:color="auto"/>
                                    <w:right w:val="none" w:sz="0" w:space="0" w:color="auto"/>
                                  </w:divBdr>
                                </w:div>
                              </w:divsChild>
                            </w:div>
                            <w:div w:id="223221851">
                              <w:marLeft w:val="0"/>
                              <w:marRight w:val="0"/>
                              <w:marTop w:val="0"/>
                              <w:marBottom w:val="0"/>
                              <w:divBdr>
                                <w:top w:val="none" w:sz="0" w:space="0" w:color="auto"/>
                                <w:left w:val="none" w:sz="0" w:space="0" w:color="auto"/>
                                <w:bottom w:val="none" w:sz="0" w:space="0" w:color="auto"/>
                                <w:right w:val="none" w:sz="0" w:space="0" w:color="auto"/>
                              </w:divBdr>
                              <w:divsChild>
                                <w:div w:id="83234541">
                                  <w:marLeft w:val="0"/>
                                  <w:marRight w:val="0"/>
                                  <w:marTop w:val="0"/>
                                  <w:marBottom w:val="0"/>
                                  <w:divBdr>
                                    <w:top w:val="none" w:sz="0" w:space="0" w:color="auto"/>
                                    <w:left w:val="none" w:sz="0" w:space="0" w:color="auto"/>
                                    <w:bottom w:val="none" w:sz="0" w:space="0" w:color="auto"/>
                                    <w:right w:val="none" w:sz="0" w:space="0" w:color="auto"/>
                                  </w:divBdr>
                                </w:div>
                                <w:div w:id="2111270029">
                                  <w:marLeft w:val="0"/>
                                  <w:marRight w:val="0"/>
                                  <w:marTop w:val="0"/>
                                  <w:marBottom w:val="0"/>
                                  <w:divBdr>
                                    <w:top w:val="none" w:sz="0" w:space="0" w:color="auto"/>
                                    <w:left w:val="none" w:sz="0" w:space="0" w:color="auto"/>
                                    <w:bottom w:val="none" w:sz="0" w:space="0" w:color="auto"/>
                                    <w:right w:val="none" w:sz="0" w:space="0" w:color="auto"/>
                                  </w:divBdr>
                                  <w:divsChild>
                                    <w:div w:id="620962181">
                                      <w:marLeft w:val="720"/>
                                      <w:marRight w:val="0"/>
                                      <w:marTop w:val="0"/>
                                      <w:marBottom w:val="0"/>
                                      <w:divBdr>
                                        <w:top w:val="none" w:sz="0" w:space="0" w:color="auto"/>
                                        <w:left w:val="none" w:sz="0" w:space="0" w:color="auto"/>
                                        <w:bottom w:val="none" w:sz="0" w:space="0" w:color="auto"/>
                                        <w:right w:val="none" w:sz="0" w:space="0" w:color="auto"/>
                                      </w:divBdr>
                                    </w:div>
                                  </w:divsChild>
                                </w:div>
                                <w:div w:id="566651935">
                                  <w:marLeft w:val="0"/>
                                  <w:marRight w:val="0"/>
                                  <w:marTop w:val="0"/>
                                  <w:marBottom w:val="0"/>
                                  <w:divBdr>
                                    <w:top w:val="none" w:sz="0" w:space="0" w:color="auto"/>
                                    <w:left w:val="none" w:sz="0" w:space="0" w:color="auto"/>
                                    <w:bottom w:val="none" w:sz="0" w:space="0" w:color="auto"/>
                                    <w:right w:val="none" w:sz="0" w:space="0" w:color="auto"/>
                                  </w:divBdr>
                                  <w:divsChild>
                                    <w:div w:id="29402433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73157069">
                              <w:marLeft w:val="0"/>
                              <w:marRight w:val="0"/>
                              <w:marTop w:val="0"/>
                              <w:marBottom w:val="0"/>
                              <w:divBdr>
                                <w:top w:val="none" w:sz="0" w:space="0" w:color="auto"/>
                                <w:left w:val="none" w:sz="0" w:space="0" w:color="auto"/>
                                <w:bottom w:val="none" w:sz="0" w:space="0" w:color="auto"/>
                                <w:right w:val="none" w:sz="0" w:space="0" w:color="auto"/>
                              </w:divBdr>
                              <w:divsChild>
                                <w:div w:id="1505586419">
                                  <w:marLeft w:val="0"/>
                                  <w:marRight w:val="0"/>
                                  <w:marTop w:val="0"/>
                                  <w:marBottom w:val="0"/>
                                  <w:divBdr>
                                    <w:top w:val="none" w:sz="0" w:space="0" w:color="auto"/>
                                    <w:left w:val="none" w:sz="0" w:space="0" w:color="auto"/>
                                    <w:bottom w:val="none" w:sz="0" w:space="0" w:color="auto"/>
                                    <w:right w:val="none" w:sz="0" w:space="0" w:color="auto"/>
                                  </w:divBdr>
                                </w:div>
                              </w:divsChild>
                            </w:div>
                            <w:div w:id="565455240">
                              <w:marLeft w:val="0"/>
                              <w:marRight w:val="0"/>
                              <w:marTop w:val="0"/>
                              <w:marBottom w:val="0"/>
                              <w:divBdr>
                                <w:top w:val="none" w:sz="0" w:space="0" w:color="auto"/>
                                <w:left w:val="none" w:sz="0" w:space="0" w:color="auto"/>
                                <w:bottom w:val="none" w:sz="0" w:space="0" w:color="auto"/>
                                <w:right w:val="none" w:sz="0" w:space="0" w:color="auto"/>
                              </w:divBdr>
                              <w:divsChild>
                                <w:div w:id="192421514">
                                  <w:marLeft w:val="0"/>
                                  <w:marRight w:val="0"/>
                                  <w:marTop w:val="0"/>
                                  <w:marBottom w:val="0"/>
                                  <w:divBdr>
                                    <w:top w:val="none" w:sz="0" w:space="0" w:color="auto"/>
                                    <w:left w:val="none" w:sz="0" w:space="0" w:color="auto"/>
                                    <w:bottom w:val="none" w:sz="0" w:space="0" w:color="auto"/>
                                    <w:right w:val="none" w:sz="0" w:space="0" w:color="auto"/>
                                  </w:divBdr>
                                </w:div>
                              </w:divsChild>
                            </w:div>
                            <w:div w:id="340817384">
                              <w:marLeft w:val="0"/>
                              <w:marRight w:val="0"/>
                              <w:marTop w:val="0"/>
                              <w:marBottom w:val="0"/>
                              <w:divBdr>
                                <w:top w:val="none" w:sz="0" w:space="0" w:color="auto"/>
                                <w:left w:val="none" w:sz="0" w:space="0" w:color="auto"/>
                                <w:bottom w:val="none" w:sz="0" w:space="0" w:color="auto"/>
                                <w:right w:val="none" w:sz="0" w:space="0" w:color="auto"/>
                              </w:divBdr>
                              <w:divsChild>
                                <w:div w:id="1676110599">
                                  <w:marLeft w:val="0"/>
                                  <w:marRight w:val="0"/>
                                  <w:marTop w:val="0"/>
                                  <w:marBottom w:val="0"/>
                                  <w:divBdr>
                                    <w:top w:val="none" w:sz="0" w:space="0" w:color="auto"/>
                                    <w:left w:val="none" w:sz="0" w:space="0" w:color="auto"/>
                                    <w:bottom w:val="none" w:sz="0" w:space="0" w:color="auto"/>
                                    <w:right w:val="none" w:sz="0" w:space="0" w:color="auto"/>
                                  </w:divBdr>
                                </w:div>
                              </w:divsChild>
                            </w:div>
                            <w:div w:id="995261329">
                              <w:marLeft w:val="0"/>
                              <w:marRight w:val="0"/>
                              <w:marTop w:val="0"/>
                              <w:marBottom w:val="0"/>
                              <w:divBdr>
                                <w:top w:val="none" w:sz="0" w:space="0" w:color="auto"/>
                                <w:left w:val="none" w:sz="0" w:space="0" w:color="auto"/>
                                <w:bottom w:val="none" w:sz="0" w:space="0" w:color="auto"/>
                                <w:right w:val="none" w:sz="0" w:space="0" w:color="auto"/>
                              </w:divBdr>
                              <w:divsChild>
                                <w:div w:id="1862207777">
                                  <w:marLeft w:val="0"/>
                                  <w:marRight w:val="0"/>
                                  <w:marTop w:val="0"/>
                                  <w:marBottom w:val="0"/>
                                  <w:divBdr>
                                    <w:top w:val="none" w:sz="0" w:space="0" w:color="auto"/>
                                    <w:left w:val="none" w:sz="0" w:space="0" w:color="auto"/>
                                    <w:bottom w:val="none" w:sz="0" w:space="0" w:color="auto"/>
                                    <w:right w:val="none" w:sz="0" w:space="0" w:color="auto"/>
                                  </w:divBdr>
                                </w:div>
                              </w:divsChild>
                            </w:div>
                            <w:div w:id="854000014">
                              <w:marLeft w:val="0"/>
                              <w:marRight w:val="0"/>
                              <w:marTop w:val="0"/>
                              <w:marBottom w:val="0"/>
                              <w:divBdr>
                                <w:top w:val="none" w:sz="0" w:space="0" w:color="auto"/>
                                <w:left w:val="none" w:sz="0" w:space="0" w:color="auto"/>
                                <w:bottom w:val="none" w:sz="0" w:space="0" w:color="auto"/>
                                <w:right w:val="none" w:sz="0" w:space="0" w:color="auto"/>
                              </w:divBdr>
                              <w:divsChild>
                                <w:div w:id="538905542">
                                  <w:marLeft w:val="0"/>
                                  <w:marRight w:val="0"/>
                                  <w:marTop w:val="0"/>
                                  <w:marBottom w:val="0"/>
                                  <w:divBdr>
                                    <w:top w:val="none" w:sz="0" w:space="0" w:color="auto"/>
                                    <w:left w:val="none" w:sz="0" w:space="0" w:color="auto"/>
                                    <w:bottom w:val="none" w:sz="0" w:space="0" w:color="auto"/>
                                    <w:right w:val="none" w:sz="0" w:space="0" w:color="auto"/>
                                  </w:divBdr>
                                </w:div>
                              </w:divsChild>
                            </w:div>
                            <w:div w:id="1361466304">
                              <w:marLeft w:val="0"/>
                              <w:marRight w:val="0"/>
                              <w:marTop w:val="0"/>
                              <w:marBottom w:val="0"/>
                              <w:divBdr>
                                <w:top w:val="none" w:sz="0" w:space="0" w:color="auto"/>
                                <w:left w:val="none" w:sz="0" w:space="0" w:color="auto"/>
                                <w:bottom w:val="none" w:sz="0" w:space="0" w:color="auto"/>
                                <w:right w:val="none" w:sz="0" w:space="0" w:color="auto"/>
                              </w:divBdr>
                              <w:divsChild>
                                <w:div w:id="664089390">
                                  <w:marLeft w:val="0"/>
                                  <w:marRight w:val="0"/>
                                  <w:marTop w:val="0"/>
                                  <w:marBottom w:val="0"/>
                                  <w:divBdr>
                                    <w:top w:val="none" w:sz="0" w:space="0" w:color="auto"/>
                                    <w:left w:val="none" w:sz="0" w:space="0" w:color="auto"/>
                                    <w:bottom w:val="none" w:sz="0" w:space="0" w:color="auto"/>
                                    <w:right w:val="none" w:sz="0" w:space="0" w:color="auto"/>
                                  </w:divBdr>
                                </w:div>
                                <w:div w:id="2057774624">
                                  <w:marLeft w:val="0"/>
                                  <w:marRight w:val="0"/>
                                  <w:marTop w:val="0"/>
                                  <w:marBottom w:val="0"/>
                                  <w:divBdr>
                                    <w:top w:val="none" w:sz="0" w:space="0" w:color="auto"/>
                                    <w:left w:val="none" w:sz="0" w:space="0" w:color="auto"/>
                                    <w:bottom w:val="none" w:sz="0" w:space="0" w:color="auto"/>
                                    <w:right w:val="none" w:sz="0" w:space="0" w:color="auto"/>
                                  </w:divBdr>
                                  <w:divsChild>
                                    <w:div w:id="301472202">
                                      <w:marLeft w:val="720"/>
                                      <w:marRight w:val="0"/>
                                      <w:marTop w:val="0"/>
                                      <w:marBottom w:val="0"/>
                                      <w:divBdr>
                                        <w:top w:val="none" w:sz="0" w:space="0" w:color="auto"/>
                                        <w:left w:val="none" w:sz="0" w:space="0" w:color="auto"/>
                                        <w:bottom w:val="none" w:sz="0" w:space="0" w:color="auto"/>
                                        <w:right w:val="none" w:sz="0" w:space="0" w:color="auto"/>
                                      </w:divBdr>
                                    </w:div>
                                  </w:divsChild>
                                </w:div>
                                <w:div w:id="1517230287">
                                  <w:marLeft w:val="0"/>
                                  <w:marRight w:val="0"/>
                                  <w:marTop w:val="0"/>
                                  <w:marBottom w:val="0"/>
                                  <w:divBdr>
                                    <w:top w:val="none" w:sz="0" w:space="0" w:color="auto"/>
                                    <w:left w:val="none" w:sz="0" w:space="0" w:color="auto"/>
                                    <w:bottom w:val="none" w:sz="0" w:space="0" w:color="auto"/>
                                    <w:right w:val="none" w:sz="0" w:space="0" w:color="auto"/>
                                  </w:divBdr>
                                  <w:divsChild>
                                    <w:div w:id="78901209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36636482">
                              <w:marLeft w:val="0"/>
                              <w:marRight w:val="0"/>
                              <w:marTop w:val="0"/>
                              <w:marBottom w:val="0"/>
                              <w:divBdr>
                                <w:top w:val="none" w:sz="0" w:space="0" w:color="auto"/>
                                <w:left w:val="none" w:sz="0" w:space="0" w:color="auto"/>
                                <w:bottom w:val="none" w:sz="0" w:space="0" w:color="auto"/>
                                <w:right w:val="none" w:sz="0" w:space="0" w:color="auto"/>
                              </w:divBdr>
                              <w:divsChild>
                                <w:div w:id="6907995">
                                  <w:marLeft w:val="0"/>
                                  <w:marRight w:val="0"/>
                                  <w:marTop w:val="0"/>
                                  <w:marBottom w:val="0"/>
                                  <w:divBdr>
                                    <w:top w:val="none" w:sz="0" w:space="0" w:color="auto"/>
                                    <w:left w:val="none" w:sz="0" w:space="0" w:color="auto"/>
                                    <w:bottom w:val="none" w:sz="0" w:space="0" w:color="auto"/>
                                    <w:right w:val="none" w:sz="0" w:space="0" w:color="auto"/>
                                  </w:divBdr>
                                </w:div>
                                <w:div w:id="536165496">
                                  <w:marLeft w:val="0"/>
                                  <w:marRight w:val="0"/>
                                  <w:marTop w:val="0"/>
                                  <w:marBottom w:val="0"/>
                                  <w:divBdr>
                                    <w:top w:val="none" w:sz="0" w:space="0" w:color="auto"/>
                                    <w:left w:val="none" w:sz="0" w:space="0" w:color="auto"/>
                                    <w:bottom w:val="none" w:sz="0" w:space="0" w:color="auto"/>
                                    <w:right w:val="none" w:sz="0" w:space="0" w:color="auto"/>
                                  </w:divBdr>
                                </w:div>
                                <w:div w:id="1645156804">
                                  <w:marLeft w:val="720"/>
                                  <w:marRight w:val="0"/>
                                  <w:marTop w:val="0"/>
                                  <w:marBottom w:val="0"/>
                                  <w:divBdr>
                                    <w:top w:val="none" w:sz="0" w:space="0" w:color="auto"/>
                                    <w:left w:val="none" w:sz="0" w:space="0" w:color="auto"/>
                                    <w:bottom w:val="none" w:sz="0" w:space="0" w:color="auto"/>
                                    <w:right w:val="none" w:sz="0" w:space="0" w:color="auto"/>
                                  </w:divBdr>
                                </w:div>
                              </w:divsChild>
                            </w:div>
                            <w:div w:id="1359817625">
                              <w:marLeft w:val="0"/>
                              <w:marRight w:val="0"/>
                              <w:marTop w:val="0"/>
                              <w:marBottom w:val="0"/>
                              <w:divBdr>
                                <w:top w:val="none" w:sz="0" w:space="0" w:color="auto"/>
                                <w:left w:val="none" w:sz="0" w:space="0" w:color="auto"/>
                                <w:bottom w:val="none" w:sz="0" w:space="0" w:color="auto"/>
                                <w:right w:val="none" w:sz="0" w:space="0" w:color="auto"/>
                              </w:divBdr>
                              <w:divsChild>
                                <w:div w:id="630522315">
                                  <w:marLeft w:val="0"/>
                                  <w:marRight w:val="0"/>
                                  <w:marTop w:val="0"/>
                                  <w:marBottom w:val="0"/>
                                  <w:divBdr>
                                    <w:top w:val="none" w:sz="0" w:space="0" w:color="auto"/>
                                    <w:left w:val="none" w:sz="0" w:space="0" w:color="auto"/>
                                    <w:bottom w:val="none" w:sz="0" w:space="0" w:color="auto"/>
                                    <w:right w:val="none" w:sz="0" w:space="0" w:color="auto"/>
                                  </w:divBdr>
                                </w:div>
                                <w:div w:id="1288852434">
                                  <w:marLeft w:val="0"/>
                                  <w:marRight w:val="0"/>
                                  <w:marTop w:val="0"/>
                                  <w:marBottom w:val="0"/>
                                  <w:divBdr>
                                    <w:top w:val="none" w:sz="0" w:space="0" w:color="auto"/>
                                    <w:left w:val="none" w:sz="0" w:space="0" w:color="auto"/>
                                    <w:bottom w:val="none" w:sz="0" w:space="0" w:color="auto"/>
                                    <w:right w:val="none" w:sz="0" w:space="0" w:color="auto"/>
                                  </w:divBdr>
                                  <w:divsChild>
                                    <w:div w:id="1535730557">
                                      <w:marLeft w:val="720"/>
                                      <w:marRight w:val="0"/>
                                      <w:marTop w:val="0"/>
                                      <w:marBottom w:val="0"/>
                                      <w:divBdr>
                                        <w:top w:val="none" w:sz="0" w:space="0" w:color="auto"/>
                                        <w:left w:val="none" w:sz="0" w:space="0" w:color="auto"/>
                                        <w:bottom w:val="none" w:sz="0" w:space="0" w:color="auto"/>
                                        <w:right w:val="none" w:sz="0" w:space="0" w:color="auto"/>
                                      </w:divBdr>
                                    </w:div>
                                  </w:divsChild>
                                </w:div>
                                <w:div w:id="755708519">
                                  <w:marLeft w:val="0"/>
                                  <w:marRight w:val="0"/>
                                  <w:marTop w:val="0"/>
                                  <w:marBottom w:val="0"/>
                                  <w:divBdr>
                                    <w:top w:val="none" w:sz="0" w:space="0" w:color="auto"/>
                                    <w:left w:val="none" w:sz="0" w:space="0" w:color="auto"/>
                                    <w:bottom w:val="none" w:sz="0" w:space="0" w:color="auto"/>
                                    <w:right w:val="none" w:sz="0" w:space="0" w:color="auto"/>
                                  </w:divBdr>
                                  <w:divsChild>
                                    <w:div w:id="1322924240">
                                      <w:marLeft w:val="720"/>
                                      <w:marRight w:val="0"/>
                                      <w:marTop w:val="0"/>
                                      <w:marBottom w:val="0"/>
                                      <w:divBdr>
                                        <w:top w:val="none" w:sz="0" w:space="0" w:color="auto"/>
                                        <w:left w:val="none" w:sz="0" w:space="0" w:color="auto"/>
                                        <w:bottom w:val="none" w:sz="0" w:space="0" w:color="auto"/>
                                        <w:right w:val="none" w:sz="0" w:space="0" w:color="auto"/>
                                      </w:divBdr>
                                    </w:div>
                                  </w:divsChild>
                                </w:div>
                                <w:div w:id="183908065">
                                  <w:marLeft w:val="0"/>
                                  <w:marRight w:val="0"/>
                                  <w:marTop w:val="0"/>
                                  <w:marBottom w:val="0"/>
                                  <w:divBdr>
                                    <w:top w:val="none" w:sz="0" w:space="0" w:color="auto"/>
                                    <w:left w:val="none" w:sz="0" w:space="0" w:color="auto"/>
                                    <w:bottom w:val="none" w:sz="0" w:space="0" w:color="auto"/>
                                    <w:right w:val="none" w:sz="0" w:space="0" w:color="auto"/>
                                  </w:divBdr>
                                  <w:divsChild>
                                    <w:div w:id="681013660">
                                      <w:marLeft w:val="720"/>
                                      <w:marRight w:val="0"/>
                                      <w:marTop w:val="0"/>
                                      <w:marBottom w:val="0"/>
                                      <w:divBdr>
                                        <w:top w:val="none" w:sz="0" w:space="0" w:color="auto"/>
                                        <w:left w:val="none" w:sz="0" w:space="0" w:color="auto"/>
                                        <w:bottom w:val="none" w:sz="0" w:space="0" w:color="auto"/>
                                        <w:right w:val="none" w:sz="0" w:space="0" w:color="auto"/>
                                      </w:divBdr>
                                    </w:div>
                                  </w:divsChild>
                                </w:div>
                                <w:div w:id="1419904693">
                                  <w:marLeft w:val="0"/>
                                  <w:marRight w:val="0"/>
                                  <w:marTop w:val="0"/>
                                  <w:marBottom w:val="0"/>
                                  <w:divBdr>
                                    <w:top w:val="none" w:sz="0" w:space="0" w:color="auto"/>
                                    <w:left w:val="none" w:sz="0" w:space="0" w:color="auto"/>
                                    <w:bottom w:val="none" w:sz="0" w:space="0" w:color="auto"/>
                                    <w:right w:val="none" w:sz="0" w:space="0" w:color="auto"/>
                                  </w:divBdr>
                                  <w:divsChild>
                                    <w:div w:id="17875787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840702621">
                              <w:marLeft w:val="0"/>
                              <w:marRight w:val="0"/>
                              <w:marTop w:val="0"/>
                              <w:marBottom w:val="0"/>
                              <w:divBdr>
                                <w:top w:val="none" w:sz="0" w:space="0" w:color="auto"/>
                                <w:left w:val="none" w:sz="0" w:space="0" w:color="auto"/>
                                <w:bottom w:val="none" w:sz="0" w:space="0" w:color="auto"/>
                                <w:right w:val="none" w:sz="0" w:space="0" w:color="auto"/>
                              </w:divBdr>
                              <w:divsChild>
                                <w:div w:id="869998005">
                                  <w:marLeft w:val="0"/>
                                  <w:marRight w:val="0"/>
                                  <w:marTop w:val="0"/>
                                  <w:marBottom w:val="0"/>
                                  <w:divBdr>
                                    <w:top w:val="none" w:sz="0" w:space="0" w:color="auto"/>
                                    <w:left w:val="none" w:sz="0" w:space="0" w:color="auto"/>
                                    <w:bottom w:val="none" w:sz="0" w:space="0" w:color="auto"/>
                                    <w:right w:val="none" w:sz="0" w:space="0" w:color="auto"/>
                                  </w:divBdr>
                                </w:div>
                                <w:div w:id="1931237766">
                                  <w:marLeft w:val="0"/>
                                  <w:marRight w:val="0"/>
                                  <w:marTop w:val="0"/>
                                  <w:marBottom w:val="0"/>
                                  <w:divBdr>
                                    <w:top w:val="none" w:sz="0" w:space="0" w:color="auto"/>
                                    <w:left w:val="none" w:sz="0" w:space="0" w:color="auto"/>
                                    <w:bottom w:val="none" w:sz="0" w:space="0" w:color="auto"/>
                                    <w:right w:val="none" w:sz="0" w:space="0" w:color="auto"/>
                                  </w:divBdr>
                                  <w:divsChild>
                                    <w:div w:id="1108307211">
                                      <w:marLeft w:val="720"/>
                                      <w:marRight w:val="0"/>
                                      <w:marTop w:val="0"/>
                                      <w:marBottom w:val="0"/>
                                      <w:divBdr>
                                        <w:top w:val="none" w:sz="0" w:space="0" w:color="auto"/>
                                        <w:left w:val="none" w:sz="0" w:space="0" w:color="auto"/>
                                        <w:bottom w:val="none" w:sz="0" w:space="0" w:color="auto"/>
                                        <w:right w:val="none" w:sz="0" w:space="0" w:color="auto"/>
                                      </w:divBdr>
                                    </w:div>
                                  </w:divsChild>
                                </w:div>
                                <w:div w:id="644315290">
                                  <w:marLeft w:val="0"/>
                                  <w:marRight w:val="0"/>
                                  <w:marTop w:val="0"/>
                                  <w:marBottom w:val="0"/>
                                  <w:divBdr>
                                    <w:top w:val="none" w:sz="0" w:space="0" w:color="auto"/>
                                    <w:left w:val="none" w:sz="0" w:space="0" w:color="auto"/>
                                    <w:bottom w:val="none" w:sz="0" w:space="0" w:color="auto"/>
                                    <w:right w:val="none" w:sz="0" w:space="0" w:color="auto"/>
                                  </w:divBdr>
                                  <w:divsChild>
                                    <w:div w:id="4748727">
                                      <w:marLeft w:val="720"/>
                                      <w:marRight w:val="0"/>
                                      <w:marTop w:val="0"/>
                                      <w:marBottom w:val="0"/>
                                      <w:divBdr>
                                        <w:top w:val="none" w:sz="0" w:space="0" w:color="auto"/>
                                        <w:left w:val="none" w:sz="0" w:space="0" w:color="auto"/>
                                        <w:bottom w:val="none" w:sz="0" w:space="0" w:color="auto"/>
                                        <w:right w:val="none" w:sz="0" w:space="0" w:color="auto"/>
                                      </w:divBdr>
                                    </w:div>
                                  </w:divsChild>
                                </w:div>
                                <w:div w:id="1051149138">
                                  <w:marLeft w:val="0"/>
                                  <w:marRight w:val="0"/>
                                  <w:marTop w:val="0"/>
                                  <w:marBottom w:val="0"/>
                                  <w:divBdr>
                                    <w:top w:val="none" w:sz="0" w:space="0" w:color="auto"/>
                                    <w:left w:val="none" w:sz="0" w:space="0" w:color="auto"/>
                                    <w:bottom w:val="none" w:sz="0" w:space="0" w:color="auto"/>
                                    <w:right w:val="none" w:sz="0" w:space="0" w:color="auto"/>
                                  </w:divBdr>
                                  <w:divsChild>
                                    <w:div w:id="1376081884">
                                      <w:marLeft w:val="720"/>
                                      <w:marRight w:val="0"/>
                                      <w:marTop w:val="0"/>
                                      <w:marBottom w:val="0"/>
                                      <w:divBdr>
                                        <w:top w:val="none" w:sz="0" w:space="0" w:color="auto"/>
                                        <w:left w:val="none" w:sz="0" w:space="0" w:color="auto"/>
                                        <w:bottom w:val="none" w:sz="0" w:space="0" w:color="auto"/>
                                        <w:right w:val="none" w:sz="0" w:space="0" w:color="auto"/>
                                      </w:divBdr>
                                    </w:div>
                                  </w:divsChild>
                                </w:div>
                                <w:div w:id="203837816">
                                  <w:marLeft w:val="0"/>
                                  <w:marRight w:val="0"/>
                                  <w:marTop w:val="0"/>
                                  <w:marBottom w:val="0"/>
                                  <w:divBdr>
                                    <w:top w:val="none" w:sz="0" w:space="0" w:color="auto"/>
                                    <w:left w:val="none" w:sz="0" w:space="0" w:color="auto"/>
                                    <w:bottom w:val="none" w:sz="0" w:space="0" w:color="auto"/>
                                    <w:right w:val="none" w:sz="0" w:space="0" w:color="auto"/>
                                  </w:divBdr>
                                  <w:divsChild>
                                    <w:div w:id="1001421993">
                                      <w:marLeft w:val="720"/>
                                      <w:marRight w:val="0"/>
                                      <w:marTop w:val="0"/>
                                      <w:marBottom w:val="0"/>
                                      <w:divBdr>
                                        <w:top w:val="none" w:sz="0" w:space="0" w:color="auto"/>
                                        <w:left w:val="none" w:sz="0" w:space="0" w:color="auto"/>
                                        <w:bottom w:val="none" w:sz="0" w:space="0" w:color="auto"/>
                                        <w:right w:val="none" w:sz="0" w:space="0" w:color="auto"/>
                                      </w:divBdr>
                                    </w:div>
                                  </w:divsChild>
                                </w:div>
                                <w:div w:id="1448348537">
                                  <w:marLeft w:val="0"/>
                                  <w:marRight w:val="0"/>
                                  <w:marTop w:val="0"/>
                                  <w:marBottom w:val="0"/>
                                  <w:divBdr>
                                    <w:top w:val="none" w:sz="0" w:space="0" w:color="auto"/>
                                    <w:left w:val="none" w:sz="0" w:space="0" w:color="auto"/>
                                    <w:bottom w:val="none" w:sz="0" w:space="0" w:color="auto"/>
                                    <w:right w:val="none" w:sz="0" w:space="0" w:color="auto"/>
                                  </w:divBdr>
                                  <w:divsChild>
                                    <w:div w:id="2015834090">
                                      <w:marLeft w:val="720"/>
                                      <w:marRight w:val="0"/>
                                      <w:marTop w:val="0"/>
                                      <w:marBottom w:val="0"/>
                                      <w:divBdr>
                                        <w:top w:val="none" w:sz="0" w:space="0" w:color="auto"/>
                                        <w:left w:val="none" w:sz="0" w:space="0" w:color="auto"/>
                                        <w:bottom w:val="none" w:sz="0" w:space="0" w:color="auto"/>
                                        <w:right w:val="none" w:sz="0" w:space="0" w:color="auto"/>
                                      </w:divBdr>
                                    </w:div>
                                    <w:div w:id="119081163">
                                      <w:marLeft w:val="0"/>
                                      <w:marRight w:val="0"/>
                                      <w:marTop w:val="0"/>
                                      <w:marBottom w:val="0"/>
                                      <w:divBdr>
                                        <w:top w:val="none" w:sz="0" w:space="0" w:color="auto"/>
                                        <w:left w:val="none" w:sz="0" w:space="0" w:color="auto"/>
                                        <w:bottom w:val="none" w:sz="0" w:space="0" w:color="auto"/>
                                        <w:right w:val="none" w:sz="0" w:space="0" w:color="auto"/>
                                      </w:divBdr>
                                      <w:divsChild>
                                        <w:div w:id="7137025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1741609">
      <w:bodyDiv w:val="1"/>
      <w:marLeft w:val="0"/>
      <w:marRight w:val="0"/>
      <w:marTop w:val="0"/>
      <w:marBottom w:val="0"/>
      <w:divBdr>
        <w:top w:val="none" w:sz="0" w:space="0" w:color="auto"/>
        <w:left w:val="none" w:sz="0" w:space="0" w:color="auto"/>
        <w:bottom w:val="none" w:sz="0" w:space="0" w:color="auto"/>
        <w:right w:val="none" w:sz="0" w:space="0" w:color="auto"/>
      </w:divBdr>
    </w:div>
    <w:div w:id="1232076818">
      <w:bodyDiv w:val="1"/>
      <w:marLeft w:val="0"/>
      <w:marRight w:val="0"/>
      <w:marTop w:val="0"/>
      <w:marBottom w:val="0"/>
      <w:divBdr>
        <w:top w:val="none" w:sz="0" w:space="0" w:color="auto"/>
        <w:left w:val="none" w:sz="0" w:space="0" w:color="auto"/>
        <w:bottom w:val="none" w:sz="0" w:space="0" w:color="auto"/>
        <w:right w:val="none" w:sz="0" w:space="0" w:color="auto"/>
      </w:divBdr>
      <w:divsChild>
        <w:div w:id="1418403143">
          <w:marLeft w:val="0"/>
          <w:marRight w:val="0"/>
          <w:marTop w:val="0"/>
          <w:marBottom w:val="0"/>
          <w:divBdr>
            <w:top w:val="none" w:sz="0" w:space="0" w:color="auto"/>
            <w:left w:val="none" w:sz="0" w:space="0" w:color="auto"/>
            <w:bottom w:val="none" w:sz="0" w:space="0" w:color="auto"/>
            <w:right w:val="none" w:sz="0" w:space="0" w:color="auto"/>
          </w:divBdr>
          <w:divsChild>
            <w:div w:id="870846264">
              <w:marLeft w:val="0"/>
              <w:marRight w:val="0"/>
              <w:marTop w:val="0"/>
              <w:marBottom w:val="0"/>
              <w:divBdr>
                <w:top w:val="none" w:sz="0" w:space="0" w:color="auto"/>
                <w:left w:val="none" w:sz="0" w:space="0" w:color="auto"/>
                <w:bottom w:val="none" w:sz="0" w:space="0" w:color="auto"/>
                <w:right w:val="none" w:sz="0" w:space="0" w:color="auto"/>
              </w:divBdr>
              <w:divsChild>
                <w:div w:id="134492498">
                  <w:marLeft w:val="0"/>
                  <w:marRight w:val="0"/>
                  <w:marTop w:val="0"/>
                  <w:marBottom w:val="0"/>
                  <w:divBdr>
                    <w:top w:val="none" w:sz="0" w:space="0" w:color="auto"/>
                    <w:left w:val="none" w:sz="0" w:space="0" w:color="auto"/>
                    <w:bottom w:val="none" w:sz="0" w:space="0" w:color="auto"/>
                    <w:right w:val="none" w:sz="0" w:space="0" w:color="auto"/>
                  </w:divBdr>
                  <w:divsChild>
                    <w:div w:id="188295578">
                      <w:marLeft w:val="0"/>
                      <w:marRight w:val="0"/>
                      <w:marTop w:val="0"/>
                      <w:marBottom w:val="0"/>
                      <w:divBdr>
                        <w:top w:val="none" w:sz="0" w:space="0" w:color="auto"/>
                        <w:left w:val="none" w:sz="0" w:space="0" w:color="auto"/>
                        <w:bottom w:val="none" w:sz="0" w:space="0" w:color="auto"/>
                        <w:right w:val="none" w:sz="0" w:space="0" w:color="auto"/>
                      </w:divBdr>
                      <w:divsChild>
                        <w:div w:id="1926301036">
                          <w:marLeft w:val="0"/>
                          <w:marRight w:val="0"/>
                          <w:marTop w:val="0"/>
                          <w:marBottom w:val="0"/>
                          <w:divBdr>
                            <w:top w:val="none" w:sz="0" w:space="0" w:color="auto"/>
                            <w:left w:val="none" w:sz="0" w:space="0" w:color="auto"/>
                            <w:bottom w:val="none" w:sz="0" w:space="0" w:color="auto"/>
                            <w:right w:val="none" w:sz="0" w:space="0" w:color="auto"/>
                          </w:divBdr>
                          <w:divsChild>
                            <w:div w:id="263536243">
                              <w:marLeft w:val="0"/>
                              <w:marRight w:val="0"/>
                              <w:marTop w:val="0"/>
                              <w:marBottom w:val="0"/>
                              <w:divBdr>
                                <w:top w:val="none" w:sz="0" w:space="0" w:color="auto"/>
                                <w:left w:val="none" w:sz="0" w:space="0" w:color="auto"/>
                                <w:bottom w:val="none" w:sz="0" w:space="0" w:color="auto"/>
                                <w:right w:val="none" w:sz="0" w:space="0" w:color="auto"/>
                              </w:divBdr>
                              <w:divsChild>
                                <w:div w:id="2039314250">
                                  <w:marLeft w:val="0"/>
                                  <w:marRight w:val="0"/>
                                  <w:marTop w:val="0"/>
                                  <w:marBottom w:val="0"/>
                                  <w:divBdr>
                                    <w:top w:val="none" w:sz="0" w:space="0" w:color="auto"/>
                                    <w:left w:val="none" w:sz="0" w:space="0" w:color="auto"/>
                                    <w:bottom w:val="none" w:sz="0" w:space="0" w:color="auto"/>
                                    <w:right w:val="none" w:sz="0" w:space="0" w:color="auto"/>
                                  </w:divBdr>
                                </w:div>
                              </w:divsChild>
                            </w:div>
                            <w:div w:id="1924339239">
                              <w:marLeft w:val="0"/>
                              <w:marRight w:val="0"/>
                              <w:marTop w:val="0"/>
                              <w:marBottom w:val="0"/>
                              <w:divBdr>
                                <w:top w:val="none" w:sz="0" w:space="0" w:color="auto"/>
                                <w:left w:val="none" w:sz="0" w:space="0" w:color="auto"/>
                                <w:bottom w:val="none" w:sz="0" w:space="0" w:color="auto"/>
                                <w:right w:val="none" w:sz="0" w:space="0" w:color="auto"/>
                              </w:divBdr>
                              <w:divsChild>
                                <w:div w:id="1592085976">
                                  <w:marLeft w:val="0"/>
                                  <w:marRight w:val="0"/>
                                  <w:marTop w:val="0"/>
                                  <w:marBottom w:val="0"/>
                                  <w:divBdr>
                                    <w:top w:val="none" w:sz="0" w:space="0" w:color="auto"/>
                                    <w:left w:val="none" w:sz="0" w:space="0" w:color="auto"/>
                                    <w:bottom w:val="none" w:sz="0" w:space="0" w:color="auto"/>
                                    <w:right w:val="none" w:sz="0" w:space="0" w:color="auto"/>
                                  </w:divBdr>
                                </w:div>
                              </w:divsChild>
                            </w:div>
                            <w:div w:id="1577520325">
                              <w:marLeft w:val="0"/>
                              <w:marRight w:val="0"/>
                              <w:marTop w:val="0"/>
                              <w:marBottom w:val="0"/>
                              <w:divBdr>
                                <w:top w:val="none" w:sz="0" w:space="0" w:color="auto"/>
                                <w:left w:val="none" w:sz="0" w:space="0" w:color="auto"/>
                                <w:bottom w:val="none" w:sz="0" w:space="0" w:color="auto"/>
                                <w:right w:val="none" w:sz="0" w:space="0" w:color="auto"/>
                              </w:divBdr>
                              <w:divsChild>
                                <w:div w:id="1448544819">
                                  <w:marLeft w:val="0"/>
                                  <w:marRight w:val="0"/>
                                  <w:marTop w:val="0"/>
                                  <w:marBottom w:val="0"/>
                                  <w:divBdr>
                                    <w:top w:val="none" w:sz="0" w:space="0" w:color="auto"/>
                                    <w:left w:val="none" w:sz="0" w:space="0" w:color="auto"/>
                                    <w:bottom w:val="none" w:sz="0" w:space="0" w:color="auto"/>
                                    <w:right w:val="none" w:sz="0" w:space="0" w:color="auto"/>
                                  </w:divBdr>
                                </w:div>
                              </w:divsChild>
                            </w:div>
                            <w:div w:id="970284915">
                              <w:marLeft w:val="0"/>
                              <w:marRight w:val="0"/>
                              <w:marTop w:val="0"/>
                              <w:marBottom w:val="0"/>
                              <w:divBdr>
                                <w:top w:val="none" w:sz="0" w:space="0" w:color="auto"/>
                                <w:left w:val="none" w:sz="0" w:space="0" w:color="auto"/>
                                <w:bottom w:val="none" w:sz="0" w:space="0" w:color="auto"/>
                                <w:right w:val="none" w:sz="0" w:space="0" w:color="auto"/>
                              </w:divBdr>
                              <w:divsChild>
                                <w:div w:id="2058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91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C991E-2048-419F-B279-FA8544B0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5246</Words>
  <Characters>31480</Characters>
  <Application>Microsoft Office Word</Application>
  <DocSecurity>4</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MUW</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mmro</dc:creator>
  <cp:keywords/>
  <dc:description/>
  <cp:lastModifiedBy>Krzysztof Wilk</cp:lastModifiedBy>
  <cp:revision>2</cp:revision>
  <cp:lastPrinted>2017-06-21T10:47:00Z</cp:lastPrinted>
  <dcterms:created xsi:type="dcterms:W3CDTF">2017-11-06T14:10:00Z</dcterms:created>
  <dcterms:modified xsi:type="dcterms:W3CDTF">2017-11-06T14:10:00Z</dcterms:modified>
</cp:coreProperties>
</file>